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4FCD" w14:textId="77777777" w:rsidR="00FC6761" w:rsidRPr="001363A5" w:rsidRDefault="00FC6761">
      <w:pPr>
        <w:rPr>
          <w:rFonts w:ascii="Century Gothic" w:hAnsi="Century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5"/>
        <w:gridCol w:w="5205"/>
      </w:tblGrid>
      <w:tr w:rsidR="00D23BC1" w:rsidRPr="001363A5" w14:paraId="15AEFCB6" w14:textId="77777777" w:rsidTr="00961846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50309EF" w14:textId="7DE0484E" w:rsidR="00D23BC1" w:rsidRPr="001363A5" w:rsidRDefault="00D23BC1" w:rsidP="00D23BC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</w:rPr>
              <w:t>АНКЕТА НОМИНАНТА</w:t>
            </w:r>
          </w:p>
          <w:p w14:paraId="30A0C7BA" w14:textId="77777777" w:rsidR="00D23BC1" w:rsidRPr="001363A5" w:rsidRDefault="00D23BC1" w:rsidP="00D23BC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</w:rPr>
              <w:t>НАЦИОНАЛЬНОЙ ПРЕМИИ В ОБЛАСТИ МЕДИАБИЗНЕСА</w:t>
            </w:r>
          </w:p>
          <w:p w14:paraId="231B035D" w14:textId="30CECA8F" w:rsidR="00D23BC1" w:rsidRPr="001363A5" w:rsidRDefault="00D23BC1" w:rsidP="00D23BC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</w:rPr>
              <w:t>«МЕДИА-МЕНЕДЖЕР РОССИ</w:t>
            </w:r>
            <w:r w:rsidR="005547A5" w:rsidRPr="001363A5">
              <w:rPr>
                <w:rFonts w:ascii="Century Gothic" w:hAnsi="Century Gothic"/>
                <w:b/>
                <w:bCs/>
              </w:rPr>
              <w:t>И</w:t>
            </w:r>
            <w:r w:rsidRPr="001363A5">
              <w:rPr>
                <w:rFonts w:ascii="Century Gothic" w:hAnsi="Century Gothic"/>
                <w:b/>
                <w:bCs/>
              </w:rPr>
              <w:t>»</w:t>
            </w:r>
          </w:p>
          <w:p w14:paraId="3EC7E528" w14:textId="147DC296" w:rsidR="00D23BC1" w:rsidRPr="001363A5" w:rsidRDefault="00D23BC1" w:rsidP="00CF6F8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  <w:sz w:val="20"/>
                <w:szCs w:val="20"/>
              </w:rPr>
              <w:t>Дата проведения: 0</w:t>
            </w:r>
            <w:r w:rsidR="00FE5CC2" w:rsidRPr="001363A5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  <w:r w:rsidRPr="001363A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июля 202</w:t>
            </w:r>
            <w:r w:rsidR="00FE5CC2" w:rsidRPr="001363A5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  <w:r w:rsidRPr="001363A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года, город Москва</w:t>
            </w:r>
          </w:p>
        </w:tc>
      </w:tr>
      <w:tr w:rsidR="00FC6761" w:rsidRPr="001363A5" w14:paraId="01D6B031" w14:textId="77777777" w:rsidTr="00961846">
        <w:tc>
          <w:tcPr>
            <w:tcW w:w="10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6C2E1" w14:textId="69BFDE70" w:rsidR="00FC6761" w:rsidRPr="001363A5" w:rsidRDefault="00FC6761" w:rsidP="00FC6761">
            <w:pPr>
              <w:jc w:val="center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1363A5">
              <w:rPr>
                <w:rFonts w:ascii="Century Gothic" w:hAnsi="Century Gothic"/>
                <w:sz w:val="20"/>
                <w:szCs w:val="20"/>
              </w:rPr>
              <w:t xml:space="preserve">Регистрационная форма заполняется </w:t>
            </w:r>
            <w:r w:rsidRPr="001363A5">
              <w:rPr>
                <w:rFonts w:ascii="Century Gothic" w:hAnsi="Century Gothic"/>
                <w:spacing w:val="-4"/>
                <w:sz w:val="20"/>
                <w:szCs w:val="20"/>
              </w:rPr>
              <w:t xml:space="preserve">отдельно на каждого </w:t>
            </w:r>
            <w:r w:rsidRPr="001363A5">
              <w:rPr>
                <w:rFonts w:ascii="Century Gothic" w:hAnsi="Century Gothic"/>
                <w:spacing w:val="-4"/>
                <w:sz w:val="20"/>
                <w:szCs w:val="20"/>
                <w:u w:val="single"/>
              </w:rPr>
              <w:t>в формате D</w:t>
            </w:r>
            <w:r w:rsidRPr="001363A5">
              <w:rPr>
                <w:rFonts w:ascii="Century Gothic" w:hAnsi="Century Gothic"/>
                <w:spacing w:val="-4"/>
                <w:sz w:val="20"/>
                <w:szCs w:val="20"/>
                <w:u w:val="single"/>
                <w:lang w:val="en-US"/>
              </w:rPr>
              <w:t>OC</w:t>
            </w:r>
            <w:r w:rsidRPr="001363A5">
              <w:rPr>
                <w:rFonts w:ascii="Century Gothic" w:hAnsi="Century Gothic"/>
                <w:spacing w:val="-4"/>
                <w:sz w:val="20"/>
                <w:szCs w:val="20"/>
              </w:rPr>
              <w:t>.</w:t>
            </w:r>
          </w:p>
          <w:p w14:paraId="5C4EE07E" w14:textId="6E5B01EA" w:rsidR="00FC6761" w:rsidRPr="001363A5" w:rsidRDefault="00FC6761" w:rsidP="00FC6761">
            <w:pPr>
              <w:jc w:val="center"/>
              <w:rPr>
                <w:rStyle w:val="a4"/>
                <w:rFonts w:ascii="Century Gothic" w:hAnsi="Century Gothic"/>
                <w:sz w:val="20"/>
                <w:szCs w:val="20"/>
              </w:rPr>
            </w:pPr>
            <w:r w:rsidRPr="001363A5">
              <w:rPr>
                <w:rStyle w:val="a4"/>
                <w:rFonts w:ascii="Century Gothic" w:hAnsi="Century Gothic"/>
                <w:sz w:val="20"/>
                <w:szCs w:val="20"/>
              </w:rPr>
              <w:t>Срок</w:t>
            </w:r>
            <w:r w:rsidR="00907920" w:rsidRPr="001363A5">
              <w:rPr>
                <w:rStyle w:val="a4"/>
                <w:rFonts w:ascii="Century Gothic" w:hAnsi="Century Gothic"/>
                <w:sz w:val="20"/>
                <w:szCs w:val="20"/>
              </w:rPr>
              <w:t>и</w:t>
            </w:r>
            <w:r w:rsidRPr="001363A5">
              <w:rPr>
                <w:rStyle w:val="a4"/>
                <w:rFonts w:ascii="Century Gothic" w:hAnsi="Century Gothic"/>
                <w:sz w:val="20"/>
                <w:szCs w:val="20"/>
              </w:rPr>
              <w:t xml:space="preserve"> подачи до </w:t>
            </w:r>
            <w:r w:rsidR="00907920" w:rsidRPr="001363A5">
              <w:rPr>
                <w:rStyle w:val="a4"/>
                <w:rFonts w:ascii="Century Gothic" w:hAnsi="Century Gothic"/>
                <w:sz w:val="20"/>
                <w:szCs w:val="20"/>
              </w:rPr>
              <w:t>3</w:t>
            </w:r>
            <w:r w:rsidRPr="001363A5">
              <w:rPr>
                <w:rStyle w:val="a4"/>
                <w:rFonts w:ascii="Century Gothic" w:hAnsi="Century Gothic"/>
                <w:sz w:val="20"/>
                <w:szCs w:val="20"/>
              </w:rPr>
              <w:t xml:space="preserve">1 </w:t>
            </w:r>
            <w:r w:rsidR="00907920" w:rsidRPr="001363A5">
              <w:rPr>
                <w:rStyle w:val="a4"/>
                <w:rFonts w:ascii="Century Gothic" w:hAnsi="Century Gothic"/>
                <w:sz w:val="20"/>
                <w:szCs w:val="20"/>
              </w:rPr>
              <w:t>мая</w:t>
            </w:r>
            <w:r w:rsidRPr="001363A5">
              <w:rPr>
                <w:rStyle w:val="a4"/>
                <w:rFonts w:ascii="Century Gothic" w:hAnsi="Century Gothic"/>
                <w:sz w:val="20"/>
                <w:szCs w:val="20"/>
              </w:rPr>
              <w:t xml:space="preserve"> 202</w:t>
            </w:r>
            <w:r w:rsidR="00FE5CC2" w:rsidRPr="001363A5">
              <w:rPr>
                <w:rStyle w:val="a4"/>
                <w:rFonts w:ascii="Century Gothic" w:hAnsi="Century Gothic"/>
                <w:sz w:val="20"/>
                <w:szCs w:val="20"/>
              </w:rPr>
              <w:t>3</w:t>
            </w:r>
            <w:r w:rsidRPr="001363A5">
              <w:rPr>
                <w:rStyle w:val="a4"/>
                <w:rFonts w:ascii="Century Gothic" w:hAnsi="Century Gothic"/>
                <w:sz w:val="20"/>
                <w:szCs w:val="20"/>
              </w:rPr>
              <w:t xml:space="preserve"> года</w:t>
            </w:r>
          </w:p>
          <w:p w14:paraId="6CDCF99F" w14:textId="62F88230" w:rsidR="00907920" w:rsidRPr="001363A5" w:rsidRDefault="00907920" w:rsidP="00907920">
            <w:pPr>
              <w:jc w:val="center"/>
              <w:rPr>
                <w:rStyle w:val="a4"/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1363A5">
              <w:rPr>
                <w:rFonts w:ascii="Century Gothic" w:hAnsi="Century Gothic"/>
                <w:sz w:val="20"/>
                <w:szCs w:val="20"/>
              </w:rPr>
              <w:t>для отдельных категорий (</w:t>
            </w:r>
            <w:proofErr w:type="spellStart"/>
            <w:r w:rsidRPr="001363A5">
              <w:rPr>
                <w:rFonts w:ascii="Century Gothic" w:hAnsi="Century Gothic"/>
                <w:sz w:val="20"/>
                <w:szCs w:val="20"/>
              </w:rPr>
              <w:t>соц</w:t>
            </w:r>
            <w:proofErr w:type="spellEnd"/>
            <w:r w:rsidRPr="001363A5">
              <w:rPr>
                <w:rFonts w:ascii="Century Gothic" w:hAnsi="Century Gothic"/>
                <w:sz w:val="20"/>
                <w:szCs w:val="20"/>
              </w:rPr>
              <w:t xml:space="preserve"> ответ.) до </w:t>
            </w:r>
            <w:r w:rsidR="00280BAB" w:rsidRPr="001363A5">
              <w:rPr>
                <w:rFonts w:ascii="Century Gothic" w:hAnsi="Century Gothic"/>
                <w:sz w:val="20"/>
                <w:szCs w:val="20"/>
              </w:rPr>
              <w:t>1</w:t>
            </w:r>
            <w:r w:rsidR="00DB1510">
              <w:rPr>
                <w:rFonts w:ascii="Century Gothic" w:hAnsi="Century Gothic"/>
                <w:sz w:val="20"/>
                <w:szCs w:val="20"/>
              </w:rPr>
              <w:t>7</w:t>
            </w:r>
            <w:r w:rsidRPr="001363A5">
              <w:rPr>
                <w:rFonts w:ascii="Century Gothic" w:hAnsi="Century Gothic"/>
                <w:sz w:val="20"/>
                <w:szCs w:val="20"/>
              </w:rPr>
              <w:t xml:space="preserve"> июня 202</w:t>
            </w:r>
            <w:r w:rsidR="00282AAE" w:rsidRPr="001363A5">
              <w:rPr>
                <w:rFonts w:ascii="Century Gothic" w:hAnsi="Century Gothic"/>
                <w:sz w:val="20"/>
                <w:szCs w:val="20"/>
              </w:rPr>
              <w:t>3</w:t>
            </w:r>
            <w:r w:rsidR="00577B65" w:rsidRPr="001363A5">
              <w:rPr>
                <w:rFonts w:ascii="Century Gothic" w:hAnsi="Century Gothic"/>
                <w:sz w:val="20"/>
                <w:szCs w:val="20"/>
              </w:rPr>
              <w:t xml:space="preserve"> года</w:t>
            </w:r>
          </w:p>
          <w:p w14:paraId="590728CC" w14:textId="31086768" w:rsidR="00FC6761" w:rsidRPr="001363A5" w:rsidRDefault="00FC6761" w:rsidP="00FC6761">
            <w:pPr>
              <w:jc w:val="center"/>
              <w:rPr>
                <w:rFonts w:ascii="Century Gothic" w:hAnsi="Century Gothic"/>
                <w:bCs/>
                <w:spacing w:val="-4"/>
                <w:sz w:val="20"/>
                <w:szCs w:val="20"/>
                <w:lang w:val="en-US"/>
              </w:rPr>
            </w:pPr>
            <w:r w:rsidRPr="001363A5">
              <w:rPr>
                <w:rFonts w:ascii="Century Gothic" w:hAnsi="Century Gothic"/>
                <w:bCs/>
                <w:spacing w:val="-4"/>
                <w:sz w:val="20"/>
                <w:szCs w:val="20"/>
                <w:lang w:val="en-US"/>
              </w:rPr>
              <w:t xml:space="preserve">email </w:t>
            </w:r>
            <w:hyperlink r:id="rId7" w:history="1">
              <w:r w:rsidR="00907920" w:rsidRPr="001363A5">
                <w:rPr>
                  <w:rStyle w:val="a5"/>
                  <w:rFonts w:ascii="Century Gothic" w:hAnsi="Century Gothic"/>
                  <w:sz w:val="20"/>
                  <w:szCs w:val="20"/>
                  <w:lang w:val="en-US"/>
                </w:rPr>
                <w:t>mediamanager2020@yandex.ru</w:t>
              </w:r>
            </w:hyperlink>
            <w:r w:rsidR="00907920" w:rsidRPr="001363A5">
              <w:rPr>
                <w:rFonts w:ascii="Century Gothic" w:hAnsi="Century Gothic"/>
                <w:sz w:val="20"/>
                <w:szCs w:val="20"/>
                <w:lang w:val="en-US"/>
              </w:rPr>
              <w:t xml:space="preserve">  </w:t>
            </w:r>
          </w:p>
          <w:p w14:paraId="229323F2" w14:textId="27471E56" w:rsidR="00FC6761" w:rsidRPr="001363A5" w:rsidRDefault="00FC6761" w:rsidP="00FC676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1363A5">
              <w:rPr>
                <w:rFonts w:ascii="Century Gothic" w:hAnsi="Century Gothic"/>
                <w:sz w:val="20"/>
                <w:szCs w:val="20"/>
                <w:lang w:val="en-US"/>
              </w:rPr>
              <w:t>+7 (</w:t>
            </w:r>
            <w:r w:rsidR="00907920" w:rsidRPr="001363A5">
              <w:rPr>
                <w:rFonts w:ascii="Century Gothic" w:hAnsi="Century Gothic"/>
                <w:sz w:val="20"/>
                <w:szCs w:val="20"/>
                <w:lang w:val="en-US"/>
              </w:rPr>
              <w:t>903</w:t>
            </w:r>
            <w:r w:rsidRPr="001363A5">
              <w:rPr>
                <w:rFonts w:ascii="Century Gothic" w:hAnsi="Century Gothic"/>
                <w:sz w:val="20"/>
                <w:szCs w:val="20"/>
                <w:lang w:val="en-US"/>
              </w:rPr>
              <w:t xml:space="preserve">) </w:t>
            </w:r>
            <w:r w:rsidR="00907920" w:rsidRPr="001363A5">
              <w:rPr>
                <w:rFonts w:ascii="Century Gothic" w:hAnsi="Century Gothic"/>
                <w:sz w:val="20"/>
                <w:szCs w:val="20"/>
                <w:lang w:val="en-US"/>
              </w:rPr>
              <w:t>729-65-14</w:t>
            </w:r>
          </w:p>
        </w:tc>
      </w:tr>
      <w:tr w:rsidR="008E13A1" w:rsidRPr="001363A5" w14:paraId="2F1B134B" w14:textId="77777777" w:rsidTr="00961846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19DC2F9B" w14:textId="7502B805" w:rsidR="008E13A1" w:rsidRPr="001363A5" w:rsidRDefault="001C2C90" w:rsidP="005547A5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  <w:b/>
                <w:bCs/>
              </w:rPr>
              <w:t>НОМИНАНТ</w:t>
            </w:r>
          </w:p>
        </w:tc>
      </w:tr>
      <w:tr w:rsidR="00D23BC1" w:rsidRPr="001363A5" w14:paraId="0FE581F9" w14:textId="77777777" w:rsidTr="00AB018B">
        <w:tc>
          <w:tcPr>
            <w:tcW w:w="5215" w:type="dxa"/>
            <w:tcBorders>
              <w:left w:val="single" w:sz="18" w:space="0" w:color="auto"/>
            </w:tcBorders>
            <w:vAlign w:val="center"/>
          </w:tcPr>
          <w:p w14:paraId="01C9937F" w14:textId="5F523A35" w:rsidR="00D23BC1" w:rsidRPr="001363A5" w:rsidRDefault="00A54ABD" w:rsidP="005547A5">
            <w:pPr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</w:rPr>
              <w:t>ФИО</w:t>
            </w:r>
            <w:r w:rsidR="00E506AA" w:rsidRPr="001363A5"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5205" w:type="dxa"/>
            <w:tcBorders>
              <w:right w:val="single" w:sz="18" w:space="0" w:color="auto"/>
            </w:tcBorders>
            <w:vAlign w:val="center"/>
          </w:tcPr>
          <w:p w14:paraId="2D2C19C6" w14:textId="77777777" w:rsidR="00D23BC1" w:rsidRPr="001363A5" w:rsidRDefault="00D23BC1" w:rsidP="005547A5">
            <w:pPr>
              <w:rPr>
                <w:rFonts w:ascii="Century Gothic" w:hAnsi="Century Gothic"/>
              </w:rPr>
            </w:pPr>
          </w:p>
        </w:tc>
      </w:tr>
      <w:tr w:rsidR="00D23BC1" w:rsidRPr="001363A5" w14:paraId="4DB772D7" w14:textId="77777777" w:rsidTr="00AB018B">
        <w:tc>
          <w:tcPr>
            <w:tcW w:w="5215" w:type="dxa"/>
            <w:tcBorders>
              <w:left w:val="single" w:sz="18" w:space="0" w:color="auto"/>
            </w:tcBorders>
            <w:vAlign w:val="center"/>
          </w:tcPr>
          <w:p w14:paraId="72B7EB0C" w14:textId="54947B7D" w:rsidR="00D23BC1" w:rsidRPr="001363A5" w:rsidRDefault="008E13A1" w:rsidP="005547A5">
            <w:pPr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</w:rPr>
              <w:t>Название компании</w:t>
            </w:r>
            <w:r w:rsidR="00E506AA" w:rsidRPr="001363A5"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5205" w:type="dxa"/>
            <w:tcBorders>
              <w:right w:val="single" w:sz="18" w:space="0" w:color="auto"/>
            </w:tcBorders>
            <w:vAlign w:val="center"/>
          </w:tcPr>
          <w:p w14:paraId="14C1110A" w14:textId="77777777" w:rsidR="00D23BC1" w:rsidRPr="001363A5" w:rsidRDefault="00D23BC1" w:rsidP="005547A5">
            <w:pPr>
              <w:rPr>
                <w:rFonts w:ascii="Century Gothic" w:hAnsi="Century Gothic"/>
              </w:rPr>
            </w:pPr>
          </w:p>
        </w:tc>
      </w:tr>
      <w:tr w:rsidR="00D23BC1" w:rsidRPr="001363A5" w14:paraId="5D724ED6" w14:textId="77777777" w:rsidTr="00AB018B">
        <w:tc>
          <w:tcPr>
            <w:tcW w:w="5215" w:type="dxa"/>
            <w:tcBorders>
              <w:left w:val="single" w:sz="18" w:space="0" w:color="auto"/>
            </w:tcBorders>
            <w:vAlign w:val="center"/>
          </w:tcPr>
          <w:p w14:paraId="11BD8384" w14:textId="1B277A88" w:rsidR="00D23BC1" w:rsidRPr="001363A5" w:rsidRDefault="008E13A1" w:rsidP="005547A5">
            <w:pPr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</w:rPr>
              <w:t>Должность</w:t>
            </w:r>
            <w:r w:rsidR="00E506AA" w:rsidRPr="001363A5"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5205" w:type="dxa"/>
            <w:tcBorders>
              <w:right w:val="single" w:sz="18" w:space="0" w:color="auto"/>
            </w:tcBorders>
            <w:vAlign w:val="center"/>
          </w:tcPr>
          <w:p w14:paraId="2E6B1786" w14:textId="77777777" w:rsidR="00D23BC1" w:rsidRPr="001363A5" w:rsidRDefault="00D23BC1" w:rsidP="005547A5">
            <w:pPr>
              <w:rPr>
                <w:rFonts w:ascii="Century Gothic" w:hAnsi="Century Gothic"/>
              </w:rPr>
            </w:pPr>
          </w:p>
        </w:tc>
      </w:tr>
      <w:tr w:rsidR="001363A5" w:rsidRPr="001363A5" w14:paraId="7FFF9A16" w14:textId="77777777" w:rsidTr="00961846">
        <w:tc>
          <w:tcPr>
            <w:tcW w:w="104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0A689C2" w14:textId="77777777" w:rsidR="001363A5" w:rsidRPr="001363A5" w:rsidRDefault="001363A5" w:rsidP="005547A5">
            <w:pPr>
              <w:rPr>
                <w:rFonts w:ascii="Century Gothic" w:hAnsi="Century Gothic"/>
              </w:rPr>
            </w:pPr>
          </w:p>
        </w:tc>
      </w:tr>
      <w:tr w:rsidR="009473D5" w:rsidRPr="001363A5" w14:paraId="6AA9D807" w14:textId="77777777" w:rsidTr="00961846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E6D1ACB" w14:textId="5C9EDE08" w:rsidR="009473D5" w:rsidRPr="001363A5" w:rsidRDefault="009473D5" w:rsidP="00101EEB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1363A5">
              <w:rPr>
                <w:rFonts w:ascii="Century Gothic" w:hAnsi="Century Gothic"/>
                <w:b/>
                <w:bCs/>
              </w:rPr>
              <w:t xml:space="preserve">КОНТАКТНЫЕ ДАННЫЕ </w:t>
            </w:r>
            <w:r w:rsidR="001C2C90" w:rsidRPr="001363A5">
              <w:rPr>
                <w:rFonts w:ascii="Century Gothic" w:hAnsi="Century Gothic"/>
                <w:b/>
                <w:bCs/>
              </w:rPr>
              <w:t>НОМИНАНТА</w:t>
            </w:r>
            <w:r w:rsidR="00E72862" w:rsidRPr="001363A5">
              <w:rPr>
                <w:rFonts w:ascii="Century Gothic" w:hAnsi="Century Gothic"/>
                <w:b/>
                <w:bCs/>
              </w:rPr>
              <w:t xml:space="preserve"> </w:t>
            </w:r>
            <w:r w:rsidR="00E72862" w:rsidRPr="001363A5">
              <w:rPr>
                <w:rFonts w:ascii="Century Gothic" w:hAnsi="Century Gothic"/>
                <w:i/>
                <w:iCs/>
                <w:sz w:val="20"/>
                <w:szCs w:val="20"/>
              </w:rPr>
              <w:t>(не публикуются на сайте)</w:t>
            </w:r>
          </w:p>
        </w:tc>
      </w:tr>
      <w:tr w:rsidR="009473D5" w:rsidRPr="001363A5" w14:paraId="7786BAC4" w14:textId="77777777" w:rsidTr="00101EEB">
        <w:tc>
          <w:tcPr>
            <w:tcW w:w="5215" w:type="dxa"/>
            <w:tcBorders>
              <w:left w:val="single" w:sz="18" w:space="0" w:color="auto"/>
            </w:tcBorders>
            <w:vAlign w:val="center"/>
          </w:tcPr>
          <w:p w14:paraId="78AD2C35" w14:textId="1FCD1EE8" w:rsidR="009473D5" w:rsidRPr="001363A5" w:rsidRDefault="00E72862" w:rsidP="00101EEB">
            <w:pPr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</w:rPr>
              <w:t>Дата рождения</w:t>
            </w:r>
            <w:r w:rsidR="00E506AA" w:rsidRPr="001363A5"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5205" w:type="dxa"/>
            <w:tcBorders>
              <w:right w:val="single" w:sz="18" w:space="0" w:color="auto"/>
            </w:tcBorders>
            <w:vAlign w:val="center"/>
          </w:tcPr>
          <w:p w14:paraId="2685D69B" w14:textId="77777777" w:rsidR="009473D5" w:rsidRPr="001363A5" w:rsidRDefault="009473D5" w:rsidP="00101EEB">
            <w:pPr>
              <w:rPr>
                <w:rFonts w:ascii="Century Gothic" w:hAnsi="Century Gothic"/>
              </w:rPr>
            </w:pPr>
          </w:p>
        </w:tc>
      </w:tr>
      <w:tr w:rsidR="00E72862" w:rsidRPr="001363A5" w14:paraId="400AB611" w14:textId="77777777" w:rsidTr="00101EEB">
        <w:tc>
          <w:tcPr>
            <w:tcW w:w="5215" w:type="dxa"/>
            <w:tcBorders>
              <w:left w:val="single" w:sz="18" w:space="0" w:color="auto"/>
            </w:tcBorders>
            <w:vAlign w:val="center"/>
          </w:tcPr>
          <w:p w14:paraId="3BFEC06E" w14:textId="2275E489" w:rsidR="00E72862" w:rsidRPr="001363A5" w:rsidRDefault="00E72862" w:rsidP="00101EEB">
            <w:pPr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</w:rPr>
              <w:t>Мобильный номер телефона</w:t>
            </w:r>
            <w:r w:rsidR="00E506AA" w:rsidRPr="001363A5"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5205" w:type="dxa"/>
            <w:tcBorders>
              <w:right w:val="single" w:sz="18" w:space="0" w:color="auto"/>
            </w:tcBorders>
            <w:vAlign w:val="center"/>
          </w:tcPr>
          <w:p w14:paraId="37292204" w14:textId="77777777" w:rsidR="00E72862" w:rsidRPr="001363A5" w:rsidRDefault="00E72862" w:rsidP="00101EEB">
            <w:pPr>
              <w:rPr>
                <w:rFonts w:ascii="Century Gothic" w:hAnsi="Century Gothic"/>
              </w:rPr>
            </w:pPr>
          </w:p>
        </w:tc>
      </w:tr>
      <w:tr w:rsidR="009473D5" w:rsidRPr="001363A5" w14:paraId="785306D1" w14:textId="77777777" w:rsidTr="00101EEB">
        <w:tc>
          <w:tcPr>
            <w:tcW w:w="521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6B7F5D4" w14:textId="3C6C5140" w:rsidR="009473D5" w:rsidRPr="001363A5" w:rsidRDefault="00E506AA" w:rsidP="00101EEB">
            <w:pPr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  <w:lang w:val="en-US"/>
              </w:rPr>
              <w:t>E</w:t>
            </w:r>
            <w:r w:rsidR="009473D5" w:rsidRPr="001363A5">
              <w:rPr>
                <w:rFonts w:ascii="Century Gothic" w:hAnsi="Century Gothic"/>
                <w:b/>
                <w:bCs/>
                <w:lang w:val="en-US"/>
              </w:rPr>
              <w:t>mail</w:t>
            </w:r>
            <w:r w:rsidRPr="001363A5"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520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5E8CF9" w14:textId="77777777" w:rsidR="009473D5" w:rsidRPr="001363A5" w:rsidRDefault="009473D5" w:rsidP="00101EEB">
            <w:pPr>
              <w:rPr>
                <w:rFonts w:ascii="Century Gothic" w:hAnsi="Century Gothic"/>
              </w:rPr>
            </w:pPr>
          </w:p>
        </w:tc>
      </w:tr>
      <w:tr w:rsidR="00231A14" w:rsidRPr="001363A5" w14:paraId="5224E3F3" w14:textId="77777777" w:rsidTr="00961846">
        <w:tc>
          <w:tcPr>
            <w:tcW w:w="104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2E123BD" w14:textId="6FBB1907" w:rsidR="009473D5" w:rsidRPr="001363A5" w:rsidRDefault="009473D5" w:rsidP="00AB018B">
            <w:pPr>
              <w:rPr>
                <w:rFonts w:ascii="Century Gothic" w:hAnsi="Century Gothic"/>
                <w:b/>
              </w:rPr>
            </w:pPr>
          </w:p>
        </w:tc>
      </w:tr>
      <w:tr w:rsidR="004C5AFB" w:rsidRPr="001363A5" w14:paraId="06EB46A8" w14:textId="77777777" w:rsidTr="00961846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98C7DE" w14:textId="7A0E477F" w:rsidR="004C5AFB" w:rsidRPr="001363A5" w:rsidRDefault="004C5AFB" w:rsidP="004C5AFB">
            <w:pPr>
              <w:jc w:val="center"/>
              <w:rPr>
                <w:rFonts w:ascii="Century Gothic" w:hAnsi="Century Gothic"/>
                <w:b/>
              </w:rPr>
            </w:pPr>
            <w:r w:rsidRPr="001363A5">
              <w:rPr>
                <w:rFonts w:ascii="Century Gothic" w:hAnsi="Century Gothic"/>
                <w:b/>
              </w:rPr>
              <w:t>НОМИНАЦИ</w:t>
            </w:r>
            <w:r w:rsidR="001C2C90" w:rsidRPr="001363A5">
              <w:rPr>
                <w:rFonts w:ascii="Century Gothic" w:hAnsi="Century Gothic"/>
                <w:b/>
              </w:rPr>
              <w:t>И</w:t>
            </w:r>
            <w:r w:rsidRPr="001363A5">
              <w:rPr>
                <w:rFonts w:ascii="Century Gothic" w:hAnsi="Century Gothic"/>
                <w:b/>
              </w:rPr>
              <w:t xml:space="preserve"> </w:t>
            </w:r>
            <w:r w:rsidR="001C2C90" w:rsidRPr="001363A5">
              <w:rPr>
                <w:rFonts w:ascii="Century Gothic" w:hAnsi="Century Gothic"/>
                <w:b/>
              </w:rPr>
              <w:t>ДЛЯ ВЫДВИЖЕНИЯ</w:t>
            </w:r>
          </w:p>
          <w:p w14:paraId="6356759F" w14:textId="1A94922D" w:rsidR="004C5AFB" w:rsidRPr="001363A5" w:rsidRDefault="004C5AFB" w:rsidP="004C5AFB">
            <w:pPr>
              <w:jc w:val="center"/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  <w:bCs/>
                <w:spacing w:val="-4"/>
                <w:sz w:val="20"/>
                <w:szCs w:val="20"/>
                <w:highlight w:val="yellow"/>
              </w:rPr>
              <w:t xml:space="preserve">(выделите </w:t>
            </w:r>
            <w:r w:rsidR="0097560C" w:rsidRPr="001363A5">
              <w:rPr>
                <w:rFonts w:ascii="Century Gothic" w:hAnsi="Century Gothic"/>
                <w:bCs/>
                <w:spacing w:val="-4"/>
                <w:sz w:val="20"/>
                <w:szCs w:val="20"/>
                <w:highlight w:val="yellow"/>
              </w:rPr>
              <w:t xml:space="preserve">желтым </w:t>
            </w:r>
            <w:r w:rsidRPr="001363A5">
              <w:rPr>
                <w:rFonts w:ascii="Century Gothic" w:hAnsi="Century Gothic"/>
                <w:bCs/>
                <w:spacing w:val="-4"/>
                <w:sz w:val="20"/>
                <w:szCs w:val="20"/>
                <w:highlight w:val="yellow"/>
              </w:rPr>
              <w:t>цветом)</w:t>
            </w:r>
          </w:p>
        </w:tc>
      </w:tr>
      <w:tr w:rsidR="00AB018B" w:rsidRPr="001363A5" w14:paraId="587E6669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80EBD3C" w14:textId="06C22C79" w:rsidR="00AB018B" w:rsidRPr="001363A5" w:rsidRDefault="00AB018B" w:rsidP="005547A5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  <w:b/>
                <w:bCs/>
              </w:rPr>
              <w:t xml:space="preserve">ТОП-МЕНЕДЖМЕНТ </w:t>
            </w:r>
          </w:p>
        </w:tc>
      </w:tr>
      <w:tr w:rsidR="00AB018B" w:rsidRPr="001363A5" w14:paraId="070D1084" w14:textId="77777777" w:rsidTr="00961846">
        <w:trPr>
          <w:trHeight w:val="3490"/>
        </w:trPr>
        <w:tc>
          <w:tcPr>
            <w:tcW w:w="52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2F5BE5" w14:textId="56B5CD5B" w:rsidR="00C57388" w:rsidRPr="001363A5" w:rsidRDefault="00C57388" w:rsidP="00C57388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r w:rsidR="008457C4" w:rsidRPr="001363A5">
              <w:rPr>
                <w:rFonts w:ascii="Century Gothic" w:hAnsi="Century Gothic"/>
                <w:bCs/>
              </w:rPr>
              <w:t xml:space="preserve">Медиахолдинги </w:t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</w:p>
          <w:p w14:paraId="4CE55BAC" w14:textId="735FFC2C" w:rsidR="00C57388" w:rsidRPr="001363A5" w:rsidRDefault="00C57388" w:rsidP="00C5738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1363A5">
              <w:rPr>
                <w:rFonts w:ascii="Century Gothic" w:hAnsi="Century Gothic"/>
                <w:bCs/>
              </w:rPr>
              <w:t>Диджитал</w:t>
            </w:r>
            <w:proofErr w:type="spellEnd"/>
            <w:r w:rsidRPr="001363A5">
              <w:rPr>
                <w:rFonts w:ascii="Century Gothic" w:hAnsi="Century Gothic"/>
                <w:bCs/>
              </w:rPr>
              <w:t xml:space="preserve"> издатели</w:t>
            </w:r>
            <w:r w:rsidR="008457C4" w:rsidRPr="001363A5">
              <w:rPr>
                <w:rFonts w:ascii="Century Gothic" w:hAnsi="Century Gothic"/>
                <w:bCs/>
              </w:rPr>
              <w:t xml:space="preserve"> </w:t>
            </w:r>
            <w:r w:rsidR="008457C4" w:rsidRPr="001363A5">
              <w:rPr>
                <w:rFonts w:ascii="Century Gothic" w:hAnsi="Century Gothic"/>
                <w:bCs/>
                <w:sz w:val="20"/>
                <w:szCs w:val="20"/>
              </w:rPr>
              <w:t>(интернет медиа не имеющие другие каналы распространения)</w:t>
            </w:r>
          </w:p>
          <w:p w14:paraId="15FABC83" w14:textId="4A889BA3" w:rsidR="00C57388" w:rsidRPr="001363A5" w:rsidRDefault="00C57388" w:rsidP="00C57388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Федеральные</w:t>
            </w:r>
            <w:r w:rsidR="008457C4" w:rsidRPr="001363A5">
              <w:rPr>
                <w:rFonts w:ascii="Century Gothic" w:hAnsi="Century Gothic"/>
                <w:bCs/>
              </w:rPr>
              <w:t xml:space="preserve"> печатные</w:t>
            </w:r>
            <w:r w:rsidRPr="001363A5">
              <w:rPr>
                <w:rFonts w:ascii="Century Gothic" w:hAnsi="Century Gothic"/>
                <w:bCs/>
              </w:rPr>
              <w:t xml:space="preserve"> медиа</w:t>
            </w:r>
          </w:p>
          <w:p w14:paraId="4F1EBE10" w14:textId="26BAC11E" w:rsidR="00C57388" w:rsidRPr="001363A5" w:rsidRDefault="00C57388" w:rsidP="00C57388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Региональные</w:t>
            </w:r>
            <w:r w:rsidR="008457C4" w:rsidRPr="001363A5">
              <w:rPr>
                <w:rFonts w:ascii="Century Gothic" w:hAnsi="Century Gothic"/>
                <w:bCs/>
              </w:rPr>
              <w:t xml:space="preserve"> печатные </w:t>
            </w:r>
            <w:r w:rsidRPr="001363A5">
              <w:rPr>
                <w:rFonts w:ascii="Century Gothic" w:hAnsi="Century Gothic"/>
                <w:bCs/>
              </w:rPr>
              <w:t>медиа</w:t>
            </w:r>
          </w:p>
          <w:p w14:paraId="696E48CC" w14:textId="7EA63D9F" w:rsidR="00C57388" w:rsidRPr="001363A5" w:rsidRDefault="00C57388" w:rsidP="00C5738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8457C4" w:rsidRPr="001363A5">
              <w:rPr>
                <w:rFonts w:ascii="Century Gothic" w:hAnsi="Century Gothic"/>
                <w:bCs/>
              </w:rPr>
              <w:t xml:space="preserve">Корпоративные Медиа </w:t>
            </w:r>
            <w:r w:rsidR="008457C4" w:rsidRPr="001363A5">
              <w:rPr>
                <w:rFonts w:ascii="Century Gothic" w:hAnsi="Century Gothic"/>
                <w:bCs/>
                <w:sz w:val="20"/>
                <w:szCs w:val="20"/>
              </w:rPr>
              <w:t>(издающие корпоративные медиа)</w:t>
            </w:r>
          </w:p>
          <w:p w14:paraId="46EBA3E8" w14:textId="77777777" w:rsidR="00C57388" w:rsidRPr="001363A5" w:rsidRDefault="00C57388" w:rsidP="00C57388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Информационные агентства</w:t>
            </w:r>
          </w:p>
          <w:p w14:paraId="325DDD1D" w14:textId="06246497" w:rsidR="00ED474F" w:rsidRPr="001363A5" w:rsidRDefault="00C57388" w:rsidP="00C57388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8457C4" w:rsidRPr="001363A5">
              <w:rPr>
                <w:rFonts w:ascii="Century Gothic" w:hAnsi="Century Gothic"/>
              </w:rPr>
              <w:t xml:space="preserve">Федеральное </w:t>
            </w:r>
            <w:r w:rsidRPr="001363A5">
              <w:rPr>
                <w:rFonts w:ascii="Century Gothic" w:hAnsi="Century Gothic"/>
                <w:bCs/>
              </w:rPr>
              <w:t>Т</w:t>
            </w:r>
            <w:r w:rsidR="008457C4" w:rsidRPr="001363A5">
              <w:rPr>
                <w:rFonts w:ascii="Century Gothic" w:hAnsi="Century Gothic"/>
                <w:bCs/>
              </w:rPr>
              <w:t>В</w:t>
            </w:r>
          </w:p>
          <w:p w14:paraId="511A4807" w14:textId="140B7860" w:rsidR="008457C4" w:rsidRPr="001363A5" w:rsidRDefault="008457C4" w:rsidP="00C57388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Региональное ТВ</w:t>
            </w:r>
          </w:p>
          <w:p w14:paraId="23E4A774" w14:textId="205B0907" w:rsidR="00A22ABE" w:rsidRPr="001363A5" w:rsidRDefault="00911813" w:rsidP="00A22ABE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Тематическое ТВ/Кабельное ТВ/нишевое ТВ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11875F" w14:textId="692E76A1" w:rsidR="00A22ABE" w:rsidRPr="001363A5" w:rsidRDefault="00A22ABE" w:rsidP="00A22ABE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Онлайн кинотеатры</w:t>
            </w:r>
          </w:p>
          <w:p w14:paraId="4D832CD0" w14:textId="77777777" w:rsidR="00A22ABE" w:rsidRPr="001363A5" w:rsidRDefault="00A22ABE" w:rsidP="00A22ABE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Видео и Аудио-сервисы</w:t>
            </w:r>
          </w:p>
          <w:p w14:paraId="52BD0FBC" w14:textId="3C5B1795" w:rsidR="00A22ABE" w:rsidRPr="001363A5" w:rsidRDefault="00A22ABE" w:rsidP="00A22ABE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ООН</w:t>
            </w:r>
          </w:p>
          <w:p w14:paraId="774DCDC5" w14:textId="3689EA03" w:rsidR="008457C4" w:rsidRPr="001363A5" w:rsidRDefault="00A22ABE" w:rsidP="008457C4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8457C4" w:rsidRPr="001363A5">
              <w:rPr>
                <w:rFonts w:ascii="Century Gothic" w:hAnsi="Century Gothic"/>
              </w:rPr>
              <w:t>Федеральное р</w:t>
            </w:r>
            <w:r w:rsidR="008457C4" w:rsidRPr="001363A5">
              <w:rPr>
                <w:rFonts w:ascii="Century Gothic" w:hAnsi="Century Gothic"/>
                <w:bCs/>
              </w:rPr>
              <w:t>адио</w:t>
            </w:r>
          </w:p>
          <w:p w14:paraId="50970CB0" w14:textId="1F1AB304" w:rsidR="008457C4" w:rsidRPr="001363A5" w:rsidRDefault="008457C4" w:rsidP="008457C4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Региональное радио </w:t>
            </w:r>
          </w:p>
          <w:p w14:paraId="7EDBE9C9" w14:textId="77777777" w:rsidR="008457C4" w:rsidRPr="001363A5" w:rsidRDefault="008457C4" w:rsidP="008457C4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Медиа Экосистема</w:t>
            </w:r>
          </w:p>
          <w:p w14:paraId="49EB2262" w14:textId="0BDE4433" w:rsidR="00FB7952" w:rsidRPr="001363A5" w:rsidRDefault="00FB7952" w:rsidP="008457C4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 xml:space="preserve">Новые Медиа </w:t>
            </w:r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(</w:t>
            </w:r>
            <w:r w:rsidRPr="001363A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telegram</w:t>
            </w:r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-каналы,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паблики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 в соцсетях,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dzen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  <w:lang w:val="en-US"/>
              </w:rPr>
              <w:t>Rutube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, блогеры и каналы блогеров)</w:t>
            </w:r>
          </w:p>
          <w:p w14:paraId="55A4C186" w14:textId="77777777" w:rsidR="008457C4" w:rsidRPr="001363A5" w:rsidRDefault="008457C4" w:rsidP="008457C4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Рекламные агентства</w:t>
            </w:r>
          </w:p>
          <w:p w14:paraId="15F8DB98" w14:textId="326C122B" w:rsidR="00A22ABE" w:rsidRPr="001363A5" w:rsidRDefault="008457C4" w:rsidP="00A22ABE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Коммуникационные агентства</w:t>
            </w:r>
          </w:p>
        </w:tc>
      </w:tr>
      <w:tr w:rsidR="00A22ABE" w:rsidRPr="001363A5" w14:paraId="65844EC8" w14:textId="77777777" w:rsidTr="00961846">
        <w:trPr>
          <w:trHeight w:val="731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8F6E39" w14:textId="191F874E" w:rsidR="00A22ABE" w:rsidRPr="001363A5" w:rsidRDefault="00A22ABE" w:rsidP="008457C4">
            <w:pPr>
              <w:rPr>
                <w:rFonts w:ascii="Century Gothic" w:hAnsi="Century Gothic"/>
                <w:sz w:val="20"/>
                <w:szCs w:val="20"/>
              </w:rPr>
            </w:pPr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В данной номинации выдвигаются представители высшего руководства компании: генеральный директор, управляющий партнер, акционер компании, председатель Совета директоров, глава Наблюдательного Совета, издатель, операционный директор, исполнительный директор.</w:t>
            </w:r>
          </w:p>
        </w:tc>
      </w:tr>
      <w:tr w:rsidR="00E1055A" w:rsidRPr="001363A5" w14:paraId="7720F478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5EDA489F" w14:textId="6230DC4C" w:rsidR="00E1055A" w:rsidRPr="001363A5" w:rsidRDefault="000962A0" w:rsidP="00E1055A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  <w:b/>
              </w:rPr>
              <w:t>ГЛАВНЫЙ РЕДАКТОР</w:t>
            </w:r>
            <w:r w:rsidR="00E1055A" w:rsidRPr="001363A5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AB018B" w:rsidRPr="001363A5" w14:paraId="3D2AE058" w14:textId="77777777" w:rsidTr="00961846">
        <w:tc>
          <w:tcPr>
            <w:tcW w:w="52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49F98D" w14:textId="6CDC1188" w:rsidR="00A02E49" w:rsidRPr="001363A5" w:rsidRDefault="000962A0" w:rsidP="00A02E49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Hlk96522659"/>
            <w:r w:rsidRPr="001363A5">
              <w:rPr>
                <w:rFonts w:ascii="Century Gothic" w:hAnsi="Century Gothic"/>
              </w:rPr>
              <w:sym w:font="Wingdings" w:char="F0A8"/>
            </w:r>
            <w:bookmarkEnd w:id="0"/>
            <w:r w:rsidR="00A02E49" w:rsidRPr="001363A5">
              <w:rPr>
                <w:rFonts w:ascii="Century Gothic" w:hAnsi="Century Gothic"/>
              </w:rPr>
              <w:t xml:space="preserve"> </w:t>
            </w:r>
            <w:proofErr w:type="spellStart"/>
            <w:r w:rsidR="00A02E49" w:rsidRPr="001363A5">
              <w:rPr>
                <w:rFonts w:ascii="Century Gothic" w:hAnsi="Century Gothic"/>
              </w:rPr>
              <w:t>Диджитал</w:t>
            </w:r>
            <w:proofErr w:type="spellEnd"/>
            <w:r w:rsidR="00A02E49" w:rsidRPr="001363A5">
              <w:rPr>
                <w:rFonts w:ascii="Century Gothic" w:hAnsi="Century Gothic"/>
              </w:rPr>
              <w:t xml:space="preserve"> медиа </w:t>
            </w:r>
            <w:r w:rsidR="00A02E49" w:rsidRPr="001363A5">
              <w:rPr>
                <w:rFonts w:ascii="Century Gothic" w:hAnsi="Century Gothic"/>
                <w:sz w:val="20"/>
                <w:szCs w:val="20"/>
              </w:rPr>
              <w:t>(интернет медиа не имеющие другие каналы распространения)</w:t>
            </w:r>
          </w:p>
          <w:p w14:paraId="6F671B62" w14:textId="539C02BD" w:rsidR="00A02E49" w:rsidRPr="001363A5" w:rsidRDefault="00A02E49" w:rsidP="00A02E49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Печатные медиа</w:t>
            </w:r>
          </w:p>
          <w:p w14:paraId="60AD4060" w14:textId="389BAE6B" w:rsidR="00AB018B" w:rsidRPr="001363A5" w:rsidRDefault="00A02E49" w:rsidP="00A02E49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Информационные агентств</w:t>
            </w:r>
            <w:r w:rsidR="00B6398E">
              <w:rPr>
                <w:rFonts w:ascii="Century Gothic" w:hAnsi="Century Gothic"/>
              </w:rPr>
              <w:t>а</w:t>
            </w:r>
          </w:p>
          <w:p w14:paraId="51B02210" w14:textId="2832B551" w:rsidR="00A22ABE" w:rsidRPr="001363A5" w:rsidRDefault="00A22ABE" w:rsidP="00A22ABE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Телевидение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B9C176" w14:textId="77777777" w:rsidR="00A02E49" w:rsidRPr="001363A5" w:rsidRDefault="00A02E49" w:rsidP="00A02E49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Радио</w:t>
            </w:r>
          </w:p>
          <w:p w14:paraId="0FE49558" w14:textId="77777777" w:rsidR="00A22ABE" w:rsidRDefault="00A02E49" w:rsidP="00A22ABE">
            <w:pPr>
              <w:rPr>
                <w:rFonts w:ascii="Century Gothic" w:hAnsi="Century Gothic"/>
                <w:sz w:val="20"/>
                <w:szCs w:val="20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Новые Медиа </w:t>
            </w:r>
            <w:r w:rsidR="00216D67" w:rsidRPr="001363A5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="00216D67" w:rsidRPr="001363A5">
              <w:rPr>
                <w:rFonts w:ascii="Century Gothic" w:hAnsi="Century Gothic"/>
                <w:sz w:val="20"/>
                <w:szCs w:val="20"/>
              </w:rPr>
              <w:t>telegram</w:t>
            </w:r>
            <w:proofErr w:type="spellEnd"/>
            <w:r w:rsidR="00216D67" w:rsidRPr="001363A5">
              <w:rPr>
                <w:rFonts w:ascii="Century Gothic" w:hAnsi="Century Gothic"/>
                <w:sz w:val="20"/>
                <w:szCs w:val="20"/>
              </w:rPr>
              <w:t xml:space="preserve">-каналы, </w:t>
            </w:r>
            <w:proofErr w:type="spellStart"/>
            <w:r w:rsidR="00216D67" w:rsidRPr="001363A5">
              <w:rPr>
                <w:rFonts w:ascii="Century Gothic" w:hAnsi="Century Gothic"/>
                <w:sz w:val="20"/>
                <w:szCs w:val="20"/>
              </w:rPr>
              <w:t>паблики</w:t>
            </w:r>
            <w:proofErr w:type="spellEnd"/>
            <w:r w:rsidR="00216D67" w:rsidRPr="001363A5">
              <w:rPr>
                <w:rFonts w:ascii="Century Gothic" w:hAnsi="Century Gothic"/>
                <w:sz w:val="20"/>
                <w:szCs w:val="20"/>
              </w:rPr>
              <w:t xml:space="preserve"> в соцсетях, </w:t>
            </w:r>
            <w:proofErr w:type="spellStart"/>
            <w:r w:rsidR="00216D67" w:rsidRPr="001363A5">
              <w:rPr>
                <w:rFonts w:ascii="Century Gothic" w:hAnsi="Century Gothic"/>
                <w:sz w:val="20"/>
                <w:szCs w:val="20"/>
              </w:rPr>
              <w:t>dzen</w:t>
            </w:r>
            <w:proofErr w:type="spellEnd"/>
            <w:r w:rsidR="00216D67" w:rsidRPr="001363A5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="00216D67" w:rsidRPr="001363A5">
              <w:rPr>
                <w:rFonts w:ascii="Century Gothic" w:hAnsi="Century Gothic"/>
                <w:sz w:val="20"/>
                <w:szCs w:val="20"/>
              </w:rPr>
              <w:t>Rutube</w:t>
            </w:r>
            <w:proofErr w:type="spellEnd"/>
            <w:r w:rsidR="00216D67" w:rsidRPr="001363A5">
              <w:rPr>
                <w:rFonts w:ascii="Century Gothic" w:hAnsi="Century Gothic"/>
                <w:sz w:val="20"/>
                <w:szCs w:val="20"/>
              </w:rPr>
              <w:t>, блогеры и каналы блогеров)</w:t>
            </w:r>
          </w:p>
          <w:p w14:paraId="6D1797E3" w14:textId="3227614B" w:rsidR="00B1553F" w:rsidRPr="001363A5" w:rsidRDefault="00B1553F" w:rsidP="00A22ABE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Медиа Экосистема</w:t>
            </w:r>
          </w:p>
        </w:tc>
      </w:tr>
      <w:tr w:rsidR="00A22ABE" w:rsidRPr="001363A5" w14:paraId="7E5481FB" w14:textId="77777777" w:rsidTr="00961846"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5E28EA" w14:textId="71AF5779" w:rsidR="00A22ABE" w:rsidRPr="001363A5" w:rsidRDefault="00A22ABE" w:rsidP="00A22ABE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В данной номинации выдвигаются руководители медиакомпаний отвечающих за контент медиа: редакционный директор, шеф-редактор, директор по контенту, контентный стратег, программный директор.</w:t>
            </w:r>
          </w:p>
        </w:tc>
      </w:tr>
      <w:tr w:rsidR="000962A0" w:rsidRPr="001363A5" w14:paraId="00639ADF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A31B7C4" w14:textId="5B7AEA2C" w:rsidR="000962A0" w:rsidRPr="001363A5" w:rsidRDefault="000962A0" w:rsidP="000962A0">
            <w:pPr>
              <w:rPr>
                <w:rFonts w:ascii="Century Gothic" w:hAnsi="Century Gothic"/>
              </w:rPr>
            </w:pPr>
            <w:bookmarkStart w:id="1" w:name="_Hlk96522881"/>
            <w:r w:rsidRPr="001363A5">
              <w:rPr>
                <w:rFonts w:ascii="Century Gothic" w:hAnsi="Century Gothic"/>
                <w:b/>
              </w:rPr>
              <w:t>КОММЕРЧЕСКИЙ ДИРЕКТОР</w:t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bookmarkEnd w:id="1"/>
          </w:p>
        </w:tc>
      </w:tr>
      <w:tr w:rsidR="00AB018B" w:rsidRPr="001363A5" w14:paraId="5504FF7D" w14:textId="77777777" w:rsidTr="00961846">
        <w:tc>
          <w:tcPr>
            <w:tcW w:w="52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422CF4" w14:textId="09DB72FE" w:rsidR="000962A0" w:rsidRPr="001363A5" w:rsidRDefault="000962A0" w:rsidP="000962A0">
            <w:pPr>
              <w:rPr>
                <w:rFonts w:ascii="Century Gothic" w:hAnsi="Century Gothic"/>
                <w:bCs/>
              </w:rPr>
            </w:pPr>
            <w:bookmarkStart w:id="2" w:name="_Hlk96522987"/>
            <w:bookmarkStart w:id="3" w:name="_Hlk130473899"/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1363A5">
              <w:rPr>
                <w:rFonts w:ascii="Century Gothic" w:hAnsi="Century Gothic"/>
                <w:bCs/>
              </w:rPr>
              <w:t>Диджитал</w:t>
            </w:r>
            <w:proofErr w:type="spellEnd"/>
            <w:r w:rsidRPr="001363A5">
              <w:rPr>
                <w:rFonts w:ascii="Century Gothic" w:hAnsi="Century Gothic"/>
                <w:bCs/>
              </w:rPr>
              <w:t xml:space="preserve"> медиа</w:t>
            </w:r>
            <w:r w:rsidR="00911813" w:rsidRPr="001363A5">
              <w:rPr>
                <w:rFonts w:ascii="Century Gothic" w:hAnsi="Century Gothic"/>
                <w:bCs/>
              </w:rPr>
              <w:t xml:space="preserve"> </w:t>
            </w:r>
            <w:r w:rsidR="00911813" w:rsidRPr="001363A5">
              <w:rPr>
                <w:rFonts w:ascii="Century Gothic" w:hAnsi="Century Gothic"/>
                <w:bCs/>
                <w:sz w:val="20"/>
                <w:szCs w:val="20"/>
              </w:rPr>
              <w:t>(интернет медиа не имеющие другие каналы распространения)</w:t>
            </w:r>
          </w:p>
          <w:p w14:paraId="24C34BCF" w14:textId="0D115E92" w:rsidR="000962A0" w:rsidRPr="001363A5" w:rsidRDefault="000962A0" w:rsidP="000962A0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A02E49" w:rsidRPr="001363A5">
              <w:rPr>
                <w:rFonts w:ascii="Century Gothic" w:hAnsi="Century Gothic"/>
              </w:rPr>
              <w:t xml:space="preserve">Печатные </w:t>
            </w:r>
            <w:r w:rsidRPr="001363A5">
              <w:rPr>
                <w:rFonts w:ascii="Century Gothic" w:hAnsi="Century Gothic"/>
                <w:bCs/>
              </w:rPr>
              <w:t>медиа</w:t>
            </w:r>
          </w:p>
          <w:p w14:paraId="5B4FCBE4" w14:textId="77777777" w:rsidR="000962A0" w:rsidRPr="001363A5" w:rsidRDefault="000962A0" w:rsidP="000962A0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Информационные агентства</w:t>
            </w:r>
          </w:p>
          <w:p w14:paraId="5D46E3DF" w14:textId="77777777" w:rsidR="00AB018B" w:rsidRPr="001363A5" w:rsidRDefault="000962A0" w:rsidP="000962A0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lastRenderedPageBreak/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Телевидение</w:t>
            </w:r>
            <w:bookmarkEnd w:id="2"/>
          </w:p>
          <w:p w14:paraId="54E9E8EE" w14:textId="77777777" w:rsidR="00216D67" w:rsidRPr="001363A5" w:rsidRDefault="00005159" w:rsidP="00216D67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Онлайн кинотеатры</w:t>
            </w:r>
          </w:p>
          <w:p w14:paraId="3685933E" w14:textId="5252FE12" w:rsidR="00216D67" w:rsidRPr="001363A5" w:rsidRDefault="00216D67" w:rsidP="00216D67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Видео и Аудио-сервисы</w:t>
            </w:r>
          </w:p>
          <w:p w14:paraId="2B1BE936" w14:textId="4C77F2ED" w:rsidR="00F532B5" w:rsidRPr="001363A5" w:rsidRDefault="00216D67" w:rsidP="00216D67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ООН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2877D" w14:textId="77777777" w:rsidR="000962A0" w:rsidRPr="001363A5" w:rsidRDefault="000962A0" w:rsidP="000962A0">
            <w:pPr>
              <w:rPr>
                <w:rFonts w:ascii="Century Gothic" w:hAnsi="Century Gothic"/>
                <w:bCs/>
              </w:rPr>
            </w:pPr>
            <w:bookmarkStart w:id="4" w:name="_Hlk96523022"/>
            <w:r w:rsidRPr="001363A5">
              <w:rPr>
                <w:rFonts w:ascii="Century Gothic" w:hAnsi="Century Gothic"/>
              </w:rPr>
              <w:lastRenderedPageBreak/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Радио</w:t>
            </w:r>
          </w:p>
          <w:p w14:paraId="2834AEC9" w14:textId="77777777" w:rsidR="000962A0" w:rsidRPr="001363A5" w:rsidRDefault="000962A0" w:rsidP="000962A0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Медиа Экосистема</w:t>
            </w:r>
          </w:p>
          <w:p w14:paraId="75417DAB" w14:textId="5DE965AD" w:rsidR="00FB7952" w:rsidRPr="001363A5" w:rsidRDefault="00FB7952" w:rsidP="000962A0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 xml:space="preserve">Новые Медиа </w:t>
            </w:r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(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telegram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-каналы,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паблики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 в соцсетях,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dzen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Rutube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, блогеры и каналы блогеров)</w:t>
            </w:r>
          </w:p>
          <w:p w14:paraId="08222FD6" w14:textId="77777777" w:rsidR="000962A0" w:rsidRPr="001363A5" w:rsidRDefault="000962A0" w:rsidP="000962A0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lastRenderedPageBreak/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Рекламные агентства</w:t>
            </w:r>
          </w:p>
          <w:bookmarkEnd w:id="4"/>
          <w:p w14:paraId="68CE7FAD" w14:textId="6C0CD202" w:rsidR="00D02FCF" w:rsidRPr="001363A5" w:rsidRDefault="00005159" w:rsidP="00D02FCF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Коммуникационные агентства</w:t>
            </w:r>
          </w:p>
        </w:tc>
      </w:tr>
      <w:tr w:rsidR="00D02FCF" w:rsidRPr="001363A5" w14:paraId="10EA3C66" w14:textId="77777777" w:rsidTr="00961846"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835F41" w14:textId="618ACFAD" w:rsidR="00D02FCF" w:rsidRPr="001363A5" w:rsidRDefault="00D02FCF" w:rsidP="00D02FCF">
            <w:pPr>
              <w:rPr>
                <w:rFonts w:ascii="Century Gothic" w:hAnsi="Century Gothic"/>
                <w:sz w:val="20"/>
                <w:szCs w:val="20"/>
              </w:rPr>
            </w:pPr>
            <w:r w:rsidRPr="001363A5">
              <w:rPr>
                <w:rFonts w:ascii="Century Gothic" w:hAnsi="Century Gothic"/>
                <w:sz w:val="20"/>
                <w:szCs w:val="20"/>
              </w:rPr>
              <w:lastRenderedPageBreak/>
              <w:t>В данной номинации выдвигаются топ-менеджеры: директор по рекламе, директор по продажам, начальник/руководитель коммерческого отдела/службы.</w:t>
            </w:r>
          </w:p>
        </w:tc>
      </w:tr>
      <w:tr w:rsidR="000962A0" w:rsidRPr="001363A5" w14:paraId="752009FA" w14:textId="77777777" w:rsidTr="00961846">
        <w:tc>
          <w:tcPr>
            <w:tcW w:w="10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0F1D6107" w14:textId="1576782C" w:rsidR="000962A0" w:rsidRPr="001363A5" w:rsidRDefault="000962A0" w:rsidP="000962A0">
            <w:pPr>
              <w:rPr>
                <w:rFonts w:ascii="Century Gothic" w:hAnsi="Century Gothic"/>
              </w:rPr>
            </w:pPr>
            <w:bookmarkStart w:id="5" w:name="_Hlk96523261"/>
            <w:bookmarkEnd w:id="3"/>
            <w:r w:rsidRPr="001363A5">
              <w:rPr>
                <w:rFonts w:ascii="Century Gothic" w:hAnsi="Century Gothic"/>
                <w:b/>
              </w:rPr>
              <w:t>ДИРЕКТОР ПО РАЗВИТИЮ</w:t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bookmarkEnd w:id="5"/>
          </w:p>
        </w:tc>
      </w:tr>
      <w:tr w:rsidR="000962A0" w:rsidRPr="001363A5" w14:paraId="53E38079" w14:textId="77777777" w:rsidTr="00961846">
        <w:tc>
          <w:tcPr>
            <w:tcW w:w="521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EF7319" w14:textId="52A72012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bookmarkStart w:id="6" w:name="_Hlk130473985"/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1363A5">
              <w:rPr>
                <w:rFonts w:ascii="Century Gothic" w:hAnsi="Century Gothic"/>
                <w:bCs/>
              </w:rPr>
              <w:t>Диджитал</w:t>
            </w:r>
            <w:proofErr w:type="spellEnd"/>
            <w:r w:rsidRPr="001363A5">
              <w:rPr>
                <w:rFonts w:ascii="Century Gothic" w:hAnsi="Century Gothic"/>
                <w:bCs/>
              </w:rPr>
              <w:t xml:space="preserve"> медиа</w:t>
            </w:r>
            <w:r w:rsidR="00911813" w:rsidRPr="001363A5">
              <w:rPr>
                <w:rFonts w:ascii="Century Gothic" w:hAnsi="Century Gothic"/>
                <w:bCs/>
              </w:rPr>
              <w:t xml:space="preserve"> </w:t>
            </w:r>
            <w:r w:rsidR="00911813" w:rsidRPr="001363A5">
              <w:rPr>
                <w:rFonts w:ascii="Century Gothic" w:hAnsi="Century Gothic"/>
                <w:bCs/>
                <w:sz w:val="20"/>
                <w:szCs w:val="20"/>
              </w:rPr>
              <w:t>(интернет медиа не имеющие другие каналы распространения)</w:t>
            </w:r>
          </w:p>
          <w:p w14:paraId="251F5848" w14:textId="7557D3FE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A02E49" w:rsidRPr="001363A5">
              <w:rPr>
                <w:rFonts w:ascii="Century Gothic" w:hAnsi="Century Gothic"/>
                <w:bCs/>
              </w:rPr>
              <w:t xml:space="preserve">Печатные </w:t>
            </w:r>
            <w:r w:rsidRPr="001363A5">
              <w:rPr>
                <w:rFonts w:ascii="Century Gothic" w:hAnsi="Century Gothic"/>
                <w:bCs/>
              </w:rPr>
              <w:t>медиа</w:t>
            </w:r>
          </w:p>
          <w:p w14:paraId="61D68687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Информационные агентства</w:t>
            </w:r>
          </w:p>
          <w:p w14:paraId="5C74E930" w14:textId="77777777" w:rsidR="000962A0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Телевидение</w:t>
            </w:r>
          </w:p>
          <w:p w14:paraId="1CFF7C7C" w14:textId="77777777" w:rsidR="00A02E49" w:rsidRPr="001363A5" w:rsidRDefault="00005159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Онлайн кинотеатры</w:t>
            </w:r>
          </w:p>
          <w:p w14:paraId="157FD00A" w14:textId="7870DDF2" w:rsidR="00A02E49" w:rsidRPr="001363A5" w:rsidRDefault="00A02E49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Видео и Аудио-сервисы</w:t>
            </w:r>
          </w:p>
          <w:p w14:paraId="76C80324" w14:textId="6A3CBC46" w:rsidR="00F532B5" w:rsidRPr="001363A5" w:rsidRDefault="00D02FCF" w:rsidP="00D02FCF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ООН</w:t>
            </w:r>
          </w:p>
        </w:tc>
        <w:tc>
          <w:tcPr>
            <w:tcW w:w="52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FFB9E4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Радио</w:t>
            </w:r>
          </w:p>
          <w:p w14:paraId="568B4DAC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Медиа Экосистема</w:t>
            </w:r>
          </w:p>
          <w:p w14:paraId="254EC13C" w14:textId="77777777" w:rsidR="00216D67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Новые Медиа</w:t>
            </w:r>
            <w:r w:rsidR="00E57466" w:rsidRPr="001363A5">
              <w:rPr>
                <w:rFonts w:ascii="Century Gothic" w:hAnsi="Century Gothic"/>
                <w:bCs/>
              </w:rPr>
              <w:t xml:space="preserve"> </w:t>
            </w:r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(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telegram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-каналы, 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паблики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 в соцсетях, 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dzen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Rutube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, блогеры и каналы блогеров)</w:t>
            </w:r>
          </w:p>
          <w:p w14:paraId="5FADDCB5" w14:textId="4837F214" w:rsidR="00ED474F" w:rsidRPr="001363A5" w:rsidRDefault="00ED474F" w:rsidP="00902353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Рекламодатели</w:t>
            </w:r>
          </w:p>
          <w:p w14:paraId="34B5D0BC" w14:textId="59A9D6DD" w:rsidR="00FB7952" w:rsidRPr="001363A5" w:rsidRDefault="00FB7952" w:rsidP="00902353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Рекламные агентства</w:t>
            </w:r>
          </w:p>
          <w:p w14:paraId="722D6E0B" w14:textId="780FA16F" w:rsidR="00D02FCF" w:rsidRPr="001363A5" w:rsidRDefault="00005159" w:rsidP="00D02FCF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Коммуникационные агентства</w:t>
            </w:r>
          </w:p>
        </w:tc>
      </w:tr>
      <w:tr w:rsidR="00D02FCF" w:rsidRPr="001363A5" w14:paraId="3AA2BA1D" w14:textId="77777777" w:rsidTr="00961846"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82FFF9" w14:textId="6E2D3CF0" w:rsidR="00D02FCF" w:rsidRPr="001363A5" w:rsidRDefault="00D02FCF" w:rsidP="00D02FCF">
            <w:pPr>
              <w:rPr>
                <w:rFonts w:ascii="Century Gothic" w:hAnsi="Century Gothic"/>
                <w:sz w:val="20"/>
                <w:szCs w:val="20"/>
              </w:rPr>
            </w:pPr>
            <w:r w:rsidRPr="001363A5">
              <w:rPr>
                <w:rFonts w:ascii="Century Gothic" w:hAnsi="Century Gothic"/>
                <w:sz w:val="20"/>
                <w:szCs w:val="20"/>
              </w:rPr>
              <w:t xml:space="preserve">В данной номинации выдвигаются топ-менеджеры: стратегический директор, </w:t>
            </w:r>
            <w:proofErr w:type="spellStart"/>
            <w:r w:rsidRPr="001363A5">
              <w:rPr>
                <w:rFonts w:ascii="Century Gothic" w:hAnsi="Century Gothic"/>
                <w:sz w:val="20"/>
                <w:szCs w:val="20"/>
              </w:rPr>
              <w:t>business</w:t>
            </w:r>
            <w:proofErr w:type="spellEnd"/>
            <w:r w:rsidRPr="001363A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1363A5">
              <w:rPr>
                <w:rFonts w:ascii="Century Gothic" w:hAnsi="Century Gothic"/>
                <w:sz w:val="20"/>
                <w:szCs w:val="20"/>
              </w:rPr>
              <w:t>development</w:t>
            </w:r>
            <w:proofErr w:type="spellEnd"/>
            <w:r w:rsidRPr="001363A5">
              <w:rPr>
                <w:rFonts w:ascii="Century Gothic" w:hAnsi="Century Gothic"/>
                <w:sz w:val="20"/>
                <w:szCs w:val="20"/>
              </w:rPr>
              <w:t xml:space="preserve"> директор, директор по новым продуктам, директор по маркетингу, директор по развитию.</w:t>
            </w:r>
          </w:p>
        </w:tc>
      </w:tr>
      <w:bookmarkEnd w:id="6"/>
      <w:tr w:rsidR="00902353" w:rsidRPr="001363A5" w14:paraId="78D312AB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6849F89A" w14:textId="7CECEFD2" w:rsidR="00902353" w:rsidRPr="001363A5" w:rsidRDefault="00902353" w:rsidP="000962A0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  <w:b/>
              </w:rPr>
              <w:t>ДИРЕКТОР ПО МАРКЕТИНГУ</w:t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</w:p>
        </w:tc>
      </w:tr>
      <w:tr w:rsidR="000962A0" w:rsidRPr="001363A5" w14:paraId="34B16C54" w14:textId="77777777" w:rsidTr="00961846">
        <w:tc>
          <w:tcPr>
            <w:tcW w:w="52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513E9A" w14:textId="664D37D0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bookmarkStart w:id="7" w:name="_Hlk96523447"/>
            <w:bookmarkStart w:id="8" w:name="_Hlk130474047"/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1363A5">
              <w:rPr>
                <w:rFonts w:ascii="Century Gothic" w:hAnsi="Century Gothic"/>
                <w:bCs/>
              </w:rPr>
              <w:t>Диджитал</w:t>
            </w:r>
            <w:proofErr w:type="spellEnd"/>
            <w:r w:rsidRPr="001363A5">
              <w:rPr>
                <w:rFonts w:ascii="Century Gothic" w:hAnsi="Century Gothic"/>
                <w:bCs/>
              </w:rPr>
              <w:t xml:space="preserve"> медиа</w:t>
            </w:r>
            <w:r w:rsidR="00911813" w:rsidRPr="001363A5">
              <w:rPr>
                <w:rFonts w:ascii="Century Gothic" w:hAnsi="Century Gothic"/>
                <w:bCs/>
              </w:rPr>
              <w:t xml:space="preserve"> </w:t>
            </w:r>
            <w:r w:rsidR="00911813" w:rsidRPr="001363A5">
              <w:rPr>
                <w:rFonts w:ascii="Century Gothic" w:hAnsi="Century Gothic"/>
                <w:bCs/>
                <w:sz w:val="20"/>
                <w:szCs w:val="20"/>
              </w:rPr>
              <w:t>(интернет медиа не имеющие другие каналы распространения)</w:t>
            </w:r>
          </w:p>
          <w:p w14:paraId="75DB4A6C" w14:textId="60FCE742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A02E49" w:rsidRPr="001363A5">
              <w:rPr>
                <w:rFonts w:ascii="Century Gothic" w:hAnsi="Century Gothic"/>
                <w:bCs/>
              </w:rPr>
              <w:t xml:space="preserve">Печатные </w:t>
            </w:r>
            <w:r w:rsidRPr="001363A5">
              <w:rPr>
                <w:rFonts w:ascii="Century Gothic" w:hAnsi="Century Gothic"/>
                <w:bCs/>
              </w:rPr>
              <w:t>медиа</w:t>
            </w:r>
          </w:p>
          <w:p w14:paraId="6BC08731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Информационные агентства</w:t>
            </w:r>
          </w:p>
          <w:p w14:paraId="540F566A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Телевидение</w:t>
            </w:r>
          </w:p>
          <w:p w14:paraId="28A16D8B" w14:textId="77777777" w:rsidR="00A02E49" w:rsidRPr="001363A5" w:rsidRDefault="00902353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Онлайн кинотеатры</w:t>
            </w:r>
            <w:bookmarkEnd w:id="7"/>
          </w:p>
          <w:p w14:paraId="64066A86" w14:textId="77777777" w:rsidR="000962A0" w:rsidRPr="001363A5" w:rsidRDefault="00A02E49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Видео и Аудио-сервисы</w:t>
            </w:r>
          </w:p>
          <w:p w14:paraId="69907B18" w14:textId="63626FDA" w:rsidR="00D02FCF" w:rsidRPr="001363A5" w:rsidRDefault="00D02FCF" w:rsidP="00D02FCF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ООН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E08297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bookmarkStart w:id="9" w:name="_Hlk96523482"/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Радио</w:t>
            </w:r>
          </w:p>
          <w:p w14:paraId="6AFE990B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Медиа Экосистема</w:t>
            </w:r>
          </w:p>
          <w:p w14:paraId="69A8EAF2" w14:textId="07A835AB" w:rsidR="00D02FCF" w:rsidRPr="001363A5" w:rsidRDefault="00D02FCF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 xml:space="preserve">Новые Медиа </w:t>
            </w:r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(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telegram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-каналы,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паблики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 в соцсетях,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dzen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Rutube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, блогеры и каналы блогеров)</w:t>
            </w:r>
          </w:p>
          <w:p w14:paraId="4442320F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Рекламные агентства</w:t>
            </w:r>
          </w:p>
          <w:bookmarkEnd w:id="9"/>
          <w:p w14:paraId="66CF2AFF" w14:textId="4FC1C76A" w:rsidR="00D02FCF" w:rsidRPr="001363A5" w:rsidRDefault="00ED474F" w:rsidP="00D02FCF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lang w:val="en-US"/>
              </w:rPr>
              <w:t xml:space="preserve"> </w:t>
            </w:r>
            <w:r w:rsidRPr="001363A5">
              <w:rPr>
                <w:rFonts w:ascii="Century Gothic" w:hAnsi="Century Gothic"/>
              </w:rPr>
              <w:t>Рекламодатели</w:t>
            </w:r>
          </w:p>
        </w:tc>
      </w:tr>
      <w:tr w:rsidR="00D02FCF" w:rsidRPr="001363A5" w14:paraId="40755BC3" w14:textId="77777777" w:rsidTr="00961846"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3E717" w14:textId="49D590A2" w:rsidR="00D02FCF" w:rsidRPr="001363A5" w:rsidRDefault="00D02FCF" w:rsidP="00D02FCF">
            <w:pPr>
              <w:rPr>
                <w:rFonts w:ascii="Century Gothic" w:hAnsi="Century Gothic"/>
                <w:sz w:val="20"/>
                <w:szCs w:val="20"/>
              </w:rPr>
            </w:pPr>
            <w:r w:rsidRPr="001363A5">
              <w:rPr>
                <w:rFonts w:ascii="Century Gothic" w:hAnsi="Century Gothic"/>
                <w:sz w:val="20"/>
                <w:szCs w:val="20"/>
              </w:rPr>
              <w:t>В данной номинации выдвигаются топ-менеджеры: CMO, бренд-директор, начальник/руководитель отдела маркетинга, директор по DIGITAL-маркетингу, директор по продвижению.</w:t>
            </w:r>
          </w:p>
        </w:tc>
      </w:tr>
      <w:tr w:rsidR="00902353" w:rsidRPr="001363A5" w14:paraId="6028A597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48DCF826" w14:textId="28B94234" w:rsidR="00902353" w:rsidRPr="001363A5" w:rsidRDefault="00902353" w:rsidP="000962A0">
            <w:pPr>
              <w:rPr>
                <w:rFonts w:ascii="Century Gothic" w:hAnsi="Century Gothic"/>
              </w:rPr>
            </w:pPr>
            <w:bookmarkStart w:id="10" w:name="_Hlk96523602"/>
            <w:bookmarkEnd w:id="8"/>
            <w:r w:rsidRPr="001363A5">
              <w:rPr>
                <w:rFonts w:ascii="Century Gothic" w:hAnsi="Century Gothic"/>
                <w:b/>
              </w:rPr>
              <w:t>DIGITAL-ДИРЕКТОР</w:t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bookmarkEnd w:id="10"/>
          </w:p>
        </w:tc>
      </w:tr>
      <w:tr w:rsidR="000962A0" w:rsidRPr="001363A5" w14:paraId="5D09AFF8" w14:textId="77777777" w:rsidTr="00961846">
        <w:tc>
          <w:tcPr>
            <w:tcW w:w="52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A93AD0" w14:textId="7F5C9415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bookmarkStart w:id="11" w:name="_Hlk96523666"/>
            <w:bookmarkStart w:id="12" w:name="_Hlk130474119"/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A02E49" w:rsidRPr="001363A5">
              <w:rPr>
                <w:rFonts w:ascii="Century Gothic" w:hAnsi="Century Gothic"/>
                <w:bCs/>
              </w:rPr>
              <w:t>Печатные</w:t>
            </w:r>
            <w:r w:rsidRPr="001363A5">
              <w:rPr>
                <w:rFonts w:ascii="Century Gothic" w:hAnsi="Century Gothic"/>
                <w:bCs/>
              </w:rPr>
              <w:t xml:space="preserve"> медиа</w:t>
            </w:r>
          </w:p>
          <w:p w14:paraId="2441F8AF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Информационные агентства</w:t>
            </w:r>
          </w:p>
          <w:p w14:paraId="11EE111E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Телевидение</w:t>
            </w:r>
          </w:p>
          <w:p w14:paraId="4F077660" w14:textId="77777777" w:rsidR="00A02E49" w:rsidRPr="001363A5" w:rsidRDefault="00902353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Онлайн кинотеатры</w:t>
            </w:r>
            <w:bookmarkEnd w:id="11"/>
          </w:p>
          <w:p w14:paraId="1A5D733B" w14:textId="77777777" w:rsidR="00A02E49" w:rsidRPr="001363A5" w:rsidRDefault="00A02E49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Видео и Аудио-сервисы</w:t>
            </w:r>
          </w:p>
          <w:p w14:paraId="4BEC3941" w14:textId="59728B78" w:rsidR="00A02E49" w:rsidRPr="001363A5" w:rsidRDefault="00A02E49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ООН</w:t>
            </w:r>
          </w:p>
          <w:p w14:paraId="3874BF17" w14:textId="7121CA5F" w:rsidR="000962A0" w:rsidRPr="001363A5" w:rsidRDefault="00A02E49" w:rsidP="00A02E49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Радио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EDB55A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bookmarkStart w:id="13" w:name="_Hlk96523678"/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Медиа Экосистема</w:t>
            </w:r>
          </w:p>
          <w:p w14:paraId="0294A3C8" w14:textId="2DBB3152" w:rsidR="00FB7952" w:rsidRPr="001363A5" w:rsidRDefault="00FB7952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 xml:space="preserve">Новые Медиа </w:t>
            </w:r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(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telegram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-каналы,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паблики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 в соцсетях,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dzen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proofErr w:type="spellStart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Rutube</w:t>
            </w:r>
            <w:proofErr w:type="spellEnd"/>
            <w:r w:rsidRPr="001363A5">
              <w:rPr>
                <w:rFonts w:ascii="Century Gothic" w:hAnsi="Century Gothic"/>
                <w:bCs/>
                <w:sz w:val="20"/>
                <w:szCs w:val="20"/>
              </w:rPr>
              <w:t>, блогеры и каналы блогеров)</w:t>
            </w:r>
          </w:p>
          <w:p w14:paraId="2252E363" w14:textId="77777777" w:rsidR="00902353" w:rsidRPr="001363A5" w:rsidRDefault="00902353" w:rsidP="00902353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Рекламные агентства</w:t>
            </w:r>
          </w:p>
          <w:bookmarkEnd w:id="13"/>
          <w:p w14:paraId="22CF444D" w14:textId="77777777" w:rsidR="00ED474F" w:rsidRPr="001363A5" w:rsidRDefault="00ED474F" w:rsidP="00902353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Рекламодатели</w:t>
            </w:r>
          </w:p>
          <w:p w14:paraId="71D3950B" w14:textId="71C99E48" w:rsidR="00D02FCF" w:rsidRPr="001363A5" w:rsidRDefault="00F532B5" w:rsidP="00D02FCF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Коммуникационные агентства</w:t>
            </w:r>
          </w:p>
        </w:tc>
      </w:tr>
      <w:tr w:rsidR="00D02FCF" w:rsidRPr="001363A5" w14:paraId="3FBB6A91" w14:textId="77777777" w:rsidTr="00961846"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2120D" w14:textId="32EDA54A" w:rsidR="00D02FCF" w:rsidRPr="001363A5" w:rsidRDefault="00D02FCF" w:rsidP="00902353">
            <w:pPr>
              <w:rPr>
                <w:rFonts w:ascii="Century Gothic" w:hAnsi="Century Gothic"/>
                <w:sz w:val="20"/>
                <w:szCs w:val="20"/>
              </w:rPr>
            </w:pPr>
            <w:r w:rsidRPr="001363A5">
              <w:rPr>
                <w:rFonts w:ascii="Century Gothic" w:hAnsi="Century Gothic"/>
                <w:sz w:val="20"/>
                <w:szCs w:val="20"/>
              </w:rPr>
              <w:t>В данной номинации выдвигаются топ-менеджеры: CDO, DTD, руководитель интернет-департамента, руководитель IT-департамента.</w:t>
            </w:r>
          </w:p>
        </w:tc>
      </w:tr>
      <w:bookmarkEnd w:id="12"/>
      <w:tr w:rsidR="00902353" w:rsidRPr="001363A5" w14:paraId="0FEA50B7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49E1723" w14:textId="662D828E" w:rsidR="00902353" w:rsidRPr="001363A5" w:rsidRDefault="00902353" w:rsidP="00902353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  <w:b/>
              </w:rPr>
              <w:t>КРЕАТИВНЫЙ ДИРЕКТОР</w:t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</w:p>
        </w:tc>
      </w:tr>
      <w:tr w:rsidR="000962A0" w:rsidRPr="001363A5" w14:paraId="395EDC27" w14:textId="77777777" w:rsidTr="00961846">
        <w:tc>
          <w:tcPr>
            <w:tcW w:w="52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E6259" w14:textId="6598C2A9" w:rsidR="005034DE" w:rsidRPr="001363A5" w:rsidRDefault="005034DE" w:rsidP="005034DE">
            <w:pPr>
              <w:rPr>
                <w:rFonts w:ascii="Century Gothic" w:hAnsi="Century Gothic"/>
                <w:bCs/>
              </w:rPr>
            </w:pPr>
            <w:bookmarkStart w:id="14" w:name="_Hlk130474310"/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1363A5">
              <w:rPr>
                <w:rFonts w:ascii="Century Gothic" w:hAnsi="Century Gothic"/>
                <w:bCs/>
              </w:rPr>
              <w:t>Диджитал</w:t>
            </w:r>
            <w:proofErr w:type="spellEnd"/>
            <w:r w:rsidRPr="001363A5">
              <w:rPr>
                <w:rFonts w:ascii="Century Gothic" w:hAnsi="Century Gothic"/>
                <w:bCs/>
              </w:rPr>
              <w:t xml:space="preserve"> медиа</w:t>
            </w:r>
            <w:r w:rsidR="00911813" w:rsidRPr="001363A5">
              <w:rPr>
                <w:rFonts w:ascii="Century Gothic" w:hAnsi="Century Gothic"/>
                <w:bCs/>
              </w:rPr>
              <w:t xml:space="preserve"> </w:t>
            </w:r>
            <w:r w:rsidR="00911813" w:rsidRPr="001363A5">
              <w:rPr>
                <w:rFonts w:ascii="Century Gothic" w:hAnsi="Century Gothic"/>
                <w:bCs/>
                <w:sz w:val="20"/>
                <w:szCs w:val="20"/>
              </w:rPr>
              <w:t>(интернет медиа не имеющие другие каналы распространения)</w:t>
            </w:r>
          </w:p>
          <w:p w14:paraId="49545C67" w14:textId="77777777" w:rsidR="00A02E49" w:rsidRPr="001363A5" w:rsidRDefault="005034DE" w:rsidP="005034DE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A02E49" w:rsidRPr="001363A5">
              <w:rPr>
                <w:rFonts w:ascii="Century Gothic" w:hAnsi="Century Gothic"/>
                <w:bCs/>
              </w:rPr>
              <w:t xml:space="preserve">Печатные </w:t>
            </w:r>
            <w:r w:rsidRPr="001363A5">
              <w:rPr>
                <w:rFonts w:ascii="Century Gothic" w:hAnsi="Century Gothic"/>
                <w:bCs/>
              </w:rPr>
              <w:t>медиа</w:t>
            </w:r>
          </w:p>
          <w:p w14:paraId="45EEDCBA" w14:textId="3CACB97A" w:rsidR="005034DE" w:rsidRPr="001363A5" w:rsidRDefault="005034DE" w:rsidP="005034DE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Информационные агентства</w:t>
            </w:r>
          </w:p>
          <w:p w14:paraId="78100F46" w14:textId="77777777" w:rsidR="000962A0" w:rsidRPr="001363A5" w:rsidRDefault="005034DE" w:rsidP="005034DE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Телевидение</w:t>
            </w:r>
          </w:p>
          <w:p w14:paraId="4087EAD2" w14:textId="77777777" w:rsidR="00A02E49" w:rsidRPr="001363A5" w:rsidRDefault="00005159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Онлайн кинотеатры</w:t>
            </w:r>
          </w:p>
          <w:p w14:paraId="72340AEB" w14:textId="77777777" w:rsidR="00005159" w:rsidRPr="001363A5" w:rsidRDefault="00A02E49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Видео и Аудио-сервисы</w:t>
            </w:r>
          </w:p>
          <w:p w14:paraId="0E478829" w14:textId="30BB2664" w:rsidR="00DF1C46" w:rsidRPr="001363A5" w:rsidRDefault="00DF1C46" w:rsidP="00DF1C46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Радио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916D3E" w14:textId="77777777" w:rsidR="005034DE" w:rsidRPr="001363A5" w:rsidRDefault="005034DE" w:rsidP="005034DE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Радио</w:t>
            </w:r>
          </w:p>
          <w:p w14:paraId="71189F2A" w14:textId="77777777" w:rsidR="005034DE" w:rsidRPr="001363A5" w:rsidRDefault="005034DE" w:rsidP="005034DE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Медиа Экосистема</w:t>
            </w:r>
          </w:p>
          <w:p w14:paraId="34338999" w14:textId="5F638EAB" w:rsidR="00E57466" w:rsidRPr="001363A5" w:rsidRDefault="005034DE" w:rsidP="00E5746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Новые Медиа</w:t>
            </w:r>
            <w:r w:rsidR="00E57466" w:rsidRPr="001363A5">
              <w:rPr>
                <w:rFonts w:ascii="Century Gothic" w:hAnsi="Century Gothic"/>
                <w:bCs/>
              </w:rPr>
              <w:t xml:space="preserve"> </w:t>
            </w:r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(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telegram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-каналы, 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паблики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 в соцсетях, 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dzen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Rutube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, блогеры и каналы блогеров)</w:t>
            </w:r>
          </w:p>
          <w:p w14:paraId="37165E0C" w14:textId="77777777" w:rsidR="00DF1C46" w:rsidRPr="001363A5" w:rsidRDefault="00DF1C46" w:rsidP="00DF1C46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Рекламные агентства</w:t>
            </w:r>
          </w:p>
          <w:p w14:paraId="4C78D548" w14:textId="77777777" w:rsidR="00ED474F" w:rsidRPr="001363A5" w:rsidRDefault="00ED474F" w:rsidP="005034DE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Рекламодатели</w:t>
            </w:r>
          </w:p>
          <w:p w14:paraId="693F3847" w14:textId="034E0334" w:rsidR="00D02FCF" w:rsidRPr="001363A5" w:rsidRDefault="00005159" w:rsidP="00DF1C46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Коммуникационные агентства</w:t>
            </w:r>
          </w:p>
        </w:tc>
      </w:tr>
      <w:tr w:rsidR="00D02FCF" w:rsidRPr="001363A5" w14:paraId="4CAAC3F0" w14:textId="77777777" w:rsidTr="00961846"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54721F" w14:textId="576F2BCE" w:rsidR="00D02FCF" w:rsidRPr="001363A5" w:rsidRDefault="00D02FCF" w:rsidP="005034DE">
            <w:pPr>
              <w:rPr>
                <w:rFonts w:ascii="Century Gothic" w:hAnsi="Century Gothic"/>
                <w:sz w:val="20"/>
                <w:szCs w:val="20"/>
              </w:rPr>
            </w:pPr>
            <w:r w:rsidRPr="001363A5">
              <w:rPr>
                <w:rFonts w:ascii="Century Gothic" w:hAnsi="Century Gothic"/>
                <w:sz w:val="20"/>
                <w:szCs w:val="20"/>
              </w:rPr>
              <w:t xml:space="preserve">В данной номинации выдвигаются топ-менеджеры: директор отдела спецпроектов, </w:t>
            </w:r>
            <w:proofErr w:type="spellStart"/>
            <w:r w:rsidRPr="001363A5">
              <w:rPr>
                <w:rFonts w:ascii="Century Gothic" w:hAnsi="Century Gothic"/>
                <w:sz w:val="20"/>
                <w:szCs w:val="20"/>
              </w:rPr>
              <w:t>АРТ-директор</w:t>
            </w:r>
            <w:proofErr w:type="spellEnd"/>
            <w:r w:rsidRPr="001363A5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bookmarkEnd w:id="14"/>
      <w:tr w:rsidR="005034DE" w:rsidRPr="001363A5" w14:paraId="6EC0B078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4AA9CA3F" w14:textId="7AF66E3B" w:rsidR="005034DE" w:rsidRPr="001363A5" w:rsidRDefault="00160E90" w:rsidP="005034DE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  <w:b/>
              </w:rPr>
              <w:t>ДИРЕКТОР ПО КОММУНИКАЦИЯМ</w:t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</w:p>
        </w:tc>
      </w:tr>
      <w:tr w:rsidR="005034DE" w:rsidRPr="001363A5" w14:paraId="0E47DCA4" w14:textId="77777777" w:rsidTr="00961846">
        <w:tc>
          <w:tcPr>
            <w:tcW w:w="521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F8311A" w14:textId="711C48CE" w:rsidR="00160E90" w:rsidRPr="001363A5" w:rsidRDefault="00160E90" w:rsidP="00160E90">
            <w:pPr>
              <w:rPr>
                <w:rFonts w:ascii="Century Gothic" w:hAnsi="Century Gothic"/>
                <w:bCs/>
              </w:rPr>
            </w:pPr>
            <w:bookmarkStart w:id="15" w:name="_Hlk130474834"/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proofErr w:type="spellStart"/>
            <w:r w:rsidRPr="001363A5">
              <w:rPr>
                <w:rFonts w:ascii="Century Gothic" w:hAnsi="Century Gothic"/>
                <w:bCs/>
              </w:rPr>
              <w:t>Диджитал</w:t>
            </w:r>
            <w:proofErr w:type="spellEnd"/>
            <w:r w:rsidRPr="001363A5">
              <w:rPr>
                <w:rFonts w:ascii="Century Gothic" w:hAnsi="Century Gothic"/>
                <w:bCs/>
              </w:rPr>
              <w:t xml:space="preserve"> медиа</w:t>
            </w:r>
            <w:r w:rsidR="00911813" w:rsidRPr="001363A5">
              <w:rPr>
                <w:rFonts w:ascii="Century Gothic" w:hAnsi="Century Gothic"/>
                <w:bCs/>
              </w:rPr>
              <w:t xml:space="preserve"> </w:t>
            </w:r>
            <w:r w:rsidR="00911813" w:rsidRPr="001363A5">
              <w:rPr>
                <w:rFonts w:ascii="Century Gothic" w:hAnsi="Century Gothic"/>
                <w:bCs/>
                <w:sz w:val="20"/>
                <w:szCs w:val="20"/>
              </w:rPr>
              <w:t>(интернет медиа не имеющие другие каналы распространения)</w:t>
            </w:r>
          </w:p>
          <w:p w14:paraId="36EAE0B5" w14:textId="09D274FA" w:rsidR="00160E90" w:rsidRPr="001363A5" w:rsidRDefault="00160E90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A02E49" w:rsidRPr="001363A5">
              <w:rPr>
                <w:rFonts w:ascii="Century Gothic" w:hAnsi="Century Gothic"/>
                <w:bCs/>
              </w:rPr>
              <w:t>Печатные Медиа</w:t>
            </w:r>
          </w:p>
          <w:p w14:paraId="6BBB5B17" w14:textId="77777777" w:rsidR="00160E90" w:rsidRPr="001363A5" w:rsidRDefault="00160E90" w:rsidP="00160E90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Информационные агентства</w:t>
            </w:r>
          </w:p>
          <w:p w14:paraId="0DA26B4F" w14:textId="77777777" w:rsidR="00160E90" w:rsidRPr="001363A5" w:rsidRDefault="00160E90" w:rsidP="00160E90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lastRenderedPageBreak/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Телевидение</w:t>
            </w:r>
          </w:p>
          <w:p w14:paraId="28FE135C" w14:textId="77777777" w:rsidR="00A02E49" w:rsidRPr="001363A5" w:rsidRDefault="00160E90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Онлайн кинотеатры</w:t>
            </w:r>
          </w:p>
          <w:p w14:paraId="1003D17F" w14:textId="7D43B184" w:rsidR="00A02E49" w:rsidRPr="001363A5" w:rsidRDefault="00A02E49" w:rsidP="00A02E49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Видео и Аудио-сервисы</w:t>
            </w:r>
          </w:p>
          <w:p w14:paraId="1B0036E2" w14:textId="6A4C9735" w:rsidR="005034DE" w:rsidRPr="001363A5" w:rsidRDefault="00A02E49" w:rsidP="00A02E49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ООН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4354F5" w14:textId="77777777" w:rsidR="00160E90" w:rsidRPr="001363A5" w:rsidRDefault="00160E90" w:rsidP="00160E90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lastRenderedPageBreak/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Радио</w:t>
            </w:r>
          </w:p>
          <w:p w14:paraId="321EE437" w14:textId="77777777" w:rsidR="00160E90" w:rsidRPr="001363A5" w:rsidRDefault="00160E90" w:rsidP="00160E90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Медиа Экосистема</w:t>
            </w:r>
          </w:p>
          <w:p w14:paraId="2AFCD56C" w14:textId="21FE0798" w:rsidR="005034DE" w:rsidRPr="001363A5" w:rsidRDefault="00160E90" w:rsidP="00160E90">
            <w:pPr>
              <w:rPr>
                <w:rFonts w:ascii="Century Gothic" w:hAnsi="Century Gothic"/>
                <w:bCs/>
              </w:rPr>
            </w:pPr>
            <w:r w:rsidRPr="001363A5">
              <w:rPr>
                <w:rFonts w:ascii="Century Gothic" w:hAnsi="Century Gothic"/>
              </w:rPr>
              <w:lastRenderedPageBreak/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Новые Медиа</w:t>
            </w:r>
            <w:r w:rsidR="00E57466" w:rsidRPr="001363A5">
              <w:rPr>
                <w:rFonts w:ascii="Century Gothic" w:hAnsi="Century Gothic"/>
                <w:bCs/>
              </w:rPr>
              <w:t xml:space="preserve"> </w:t>
            </w:r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(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telegram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-каналы, 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паблики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 в соцсетях, 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dzen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proofErr w:type="spellStart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Rutube</w:t>
            </w:r>
            <w:proofErr w:type="spellEnd"/>
            <w:r w:rsidR="00216D67" w:rsidRPr="001363A5">
              <w:rPr>
                <w:rFonts w:ascii="Century Gothic" w:hAnsi="Century Gothic"/>
                <w:bCs/>
                <w:sz w:val="20"/>
                <w:szCs w:val="20"/>
              </w:rPr>
              <w:t>, блогеры и каналы блогеров)</w:t>
            </w:r>
          </w:p>
          <w:p w14:paraId="1B16CB2E" w14:textId="77777777" w:rsidR="00ED474F" w:rsidRPr="001363A5" w:rsidRDefault="00ED474F" w:rsidP="00160E90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Рекламодатели</w:t>
            </w:r>
          </w:p>
          <w:p w14:paraId="42931D0F" w14:textId="334E75E2" w:rsidR="00DF1C46" w:rsidRPr="001363A5" w:rsidRDefault="00DF1C46" w:rsidP="00160E90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Cs/>
              </w:rPr>
              <w:t>Рекламные агентства</w:t>
            </w:r>
          </w:p>
          <w:p w14:paraId="72464EBF" w14:textId="547D7010" w:rsidR="00005159" w:rsidRPr="001363A5" w:rsidRDefault="00005159" w:rsidP="00160E90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Коммуникационные агентства</w:t>
            </w:r>
          </w:p>
        </w:tc>
      </w:tr>
      <w:tr w:rsidR="00DF1C46" w:rsidRPr="001363A5" w14:paraId="12AD03C7" w14:textId="77777777" w:rsidTr="00961846"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86DBDA" w14:textId="58A1C593" w:rsidR="00DF1C46" w:rsidRPr="001363A5" w:rsidRDefault="00DF1C46" w:rsidP="00DF1C46">
            <w:pPr>
              <w:rPr>
                <w:rFonts w:ascii="Century Gothic" w:hAnsi="Century Gothic"/>
                <w:sz w:val="20"/>
                <w:szCs w:val="20"/>
              </w:rPr>
            </w:pPr>
            <w:r w:rsidRPr="001363A5">
              <w:rPr>
                <w:rFonts w:ascii="Century Gothic" w:hAnsi="Century Gothic"/>
                <w:sz w:val="20"/>
                <w:szCs w:val="20"/>
              </w:rPr>
              <w:lastRenderedPageBreak/>
              <w:t>В данной номинации выдвигаются топ-менеджеры: PR директор, GR директор, руководитель PR департамента, пресс-секретарь, директор по внутренним коммуникациям, директор по внешним коммуникациям.</w:t>
            </w:r>
          </w:p>
        </w:tc>
      </w:tr>
      <w:bookmarkEnd w:id="15"/>
      <w:tr w:rsidR="00803F50" w:rsidRPr="001363A5" w14:paraId="6C2F0450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406C6575" w14:textId="549BCC39" w:rsidR="0097560C" w:rsidRPr="001363A5" w:rsidRDefault="001C2C90" w:rsidP="00577B65">
            <w:pPr>
              <w:jc w:val="both"/>
              <w:rPr>
                <w:rFonts w:ascii="Century Gothic" w:hAnsi="Century Gothic"/>
                <w:i/>
                <w:iCs/>
                <w:sz w:val="18"/>
              </w:rPr>
            </w:pPr>
            <w:r w:rsidRPr="001363A5">
              <w:rPr>
                <w:rFonts w:ascii="Century Gothic" w:hAnsi="Century Gothic"/>
                <w:b/>
              </w:rPr>
              <w:t>ЗА УСТОЙЧИВОЕ РАЗВИТИЕ И СОЦИАЛЬНУЮ ОТВЕТСТВЕННОСТЬ МЕДИАБИЗНЕСА</w:t>
            </w:r>
            <w:r w:rsidR="00803F50" w:rsidRPr="001363A5">
              <w:rPr>
                <w:rFonts w:ascii="Century Gothic" w:hAnsi="Century Gothic"/>
                <w:b/>
              </w:rPr>
              <w:t xml:space="preserve"> </w:t>
            </w:r>
          </w:p>
          <w:p w14:paraId="2C1CE94D" w14:textId="59FCC3BF" w:rsidR="00FB7952" w:rsidRPr="001363A5" w:rsidRDefault="00FB7952" w:rsidP="00FB7952">
            <w:pPr>
              <w:jc w:val="both"/>
              <w:rPr>
                <w:rFonts w:ascii="Century Gothic" w:hAnsi="Century Gothic"/>
                <w:i/>
                <w:iCs/>
                <w:sz w:val="18"/>
              </w:rPr>
            </w:pPr>
            <w:r w:rsidRPr="001363A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Лауреатов в данной номинации определяет Экспертный совет номинации «Устойчивое развитие и социальная ответственность медиабизнеса», в который входят представители НКО и лауреаты прошлого года в данной номинации. Прием заявок до </w:t>
            </w:r>
            <w:r w:rsidR="00DB1510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17 </w:t>
            </w:r>
            <w:r w:rsidRPr="001363A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июня 2023 года.</w:t>
            </w:r>
          </w:p>
        </w:tc>
      </w:tr>
      <w:tr w:rsidR="003C3250" w:rsidRPr="001363A5" w14:paraId="0871C671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65377" w14:textId="2D106A04" w:rsidR="003C3250" w:rsidRPr="001363A5" w:rsidRDefault="003C3250" w:rsidP="003C3250">
            <w:pPr>
              <w:jc w:val="both"/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r w:rsidRPr="001363A5">
              <w:rPr>
                <w:rFonts w:ascii="Century Gothic" w:hAnsi="Century Gothic"/>
              </w:rPr>
              <w:t>За освещение темы</w:t>
            </w:r>
          </w:p>
          <w:p w14:paraId="12B7C8F0" w14:textId="08B9C48A" w:rsidR="003C3250" w:rsidRPr="001363A5" w:rsidRDefault="003C3250" w:rsidP="003C3250">
            <w:pPr>
              <w:jc w:val="both"/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r w:rsidRPr="001363A5">
              <w:rPr>
                <w:rFonts w:ascii="Century Gothic" w:hAnsi="Century Gothic"/>
              </w:rPr>
              <w:t>За организацию и проведение собственных мероприятий в сфере социальной ответственности</w:t>
            </w:r>
          </w:p>
          <w:p w14:paraId="2FA468B2" w14:textId="55AB81AF" w:rsidR="003C3250" w:rsidRPr="001363A5" w:rsidRDefault="003C3250" w:rsidP="003C3250">
            <w:pPr>
              <w:jc w:val="both"/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AD74EF" w:rsidRPr="001363A5">
              <w:rPr>
                <w:rFonts w:ascii="Century Gothic" w:hAnsi="Century Gothic"/>
              </w:rPr>
              <w:t>За построение активных, регулярных и продуктивных отношений с Медиа</w:t>
            </w:r>
          </w:p>
          <w:p w14:paraId="4F8A9279" w14:textId="3094D47E" w:rsidR="00E94EB5" w:rsidRPr="001363A5" w:rsidRDefault="003843F6" w:rsidP="00E94EB5">
            <w:pPr>
              <w:jc w:val="both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E94EB5" w:rsidRPr="001363A5">
              <w:rPr>
                <w:rFonts w:ascii="Century Gothic" w:hAnsi="Century Gothic"/>
              </w:rPr>
              <w:t>За лидерство в трансляции экологической повестки</w:t>
            </w:r>
            <w:r w:rsidR="008A3698" w:rsidRPr="001363A5">
              <w:rPr>
                <w:rFonts w:ascii="Century Gothic" w:hAnsi="Century Gothic"/>
              </w:rPr>
              <w:t xml:space="preserve"> </w:t>
            </w:r>
            <w:r w:rsidR="008A3698" w:rsidRPr="001363A5">
              <w:rPr>
                <w:rFonts w:ascii="Century Gothic" w:hAnsi="Century Gothic"/>
                <w:i/>
                <w:iCs/>
                <w:sz w:val="18"/>
                <w:szCs w:val="18"/>
              </w:rPr>
              <w:t>(</w:t>
            </w:r>
            <w:r w:rsidR="00FD39DC" w:rsidRPr="001363A5">
              <w:rPr>
                <w:rFonts w:ascii="Century Gothic" w:hAnsi="Century Gothic"/>
                <w:i/>
                <w:iCs/>
                <w:sz w:val="18"/>
                <w:szCs w:val="18"/>
              </w:rPr>
              <w:t>данная подноминация</w:t>
            </w:r>
            <w:r w:rsidR="008A3698" w:rsidRPr="001363A5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для Медиа)</w:t>
            </w:r>
          </w:p>
          <w:p w14:paraId="6AF0452B" w14:textId="77777777" w:rsidR="00DF1C46" w:rsidRDefault="003843F6" w:rsidP="00DF1C46">
            <w:pPr>
              <w:jc w:val="both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="00E94EB5" w:rsidRPr="001363A5">
              <w:rPr>
                <w:rFonts w:ascii="Century Gothic" w:hAnsi="Century Gothic"/>
              </w:rPr>
              <w:t>За экологическую открытость бизнеса</w:t>
            </w:r>
            <w:r w:rsidR="008A3698" w:rsidRPr="001363A5">
              <w:rPr>
                <w:rFonts w:ascii="Century Gothic" w:hAnsi="Century Gothic"/>
              </w:rPr>
              <w:t xml:space="preserve"> </w:t>
            </w:r>
            <w:r w:rsidR="008A3698" w:rsidRPr="001363A5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(данная </w:t>
            </w:r>
            <w:proofErr w:type="spellStart"/>
            <w:r w:rsidR="008A3698" w:rsidRPr="001363A5">
              <w:rPr>
                <w:rFonts w:ascii="Century Gothic" w:hAnsi="Century Gothic"/>
                <w:i/>
                <w:iCs/>
                <w:sz w:val="18"/>
                <w:szCs w:val="18"/>
              </w:rPr>
              <w:t>подноминация</w:t>
            </w:r>
            <w:proofErr w:type="spellEnd"/>
            <w:r w:rsidR="008A3698" w:rsidRPr="001363A5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для компаний)</w:t>
            </w:r>
          </w:p>
          <w:p w14:paraId="4D246634" w14:textId="02F6A754" w:rsidR="00D75477" w:rsidRPr="00961846" w:rsidRDefault="00D75477" w:rsidP="00D75477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>
              <w:rPr>
                <w:rFonts w:ascii="Century Gothic" w:hAnsi="Century Gothic"/>
              </w:rPr>
              <w:t xml:space="preserve"> За патриотические и социально значимые проекты, продвижение общечеловеческих ценностей и культурного кода страны</w:t>
            </w:r>
          </w:p>
        </w:tc>
      </w:tr>
      <w:tr w:rsidR="00961846" w:rsidRPr="00961846" w14:paraId="27BCFA65" w14:textId="77777777" w:rsidTr="00961846">
        <w:trPr>
          <w:trHeight w:val="318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43811D" w14:textId="5CC55750" w:rsidR="00961846" w:rsidRPr="00961846" w:rsidRDefault="00961846" w:rsidP="003C325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61846">
              <w:rPr>
                <w:rFonts w:ascii="Century Gothic" w:hAnsi="Century Gothic"/>
                <w:i/>
                <w:iCs/>
                <w:sz w:val="20"/>
                <w:szCs w:val="20"/>
              </w:rPr>
              <w:t>В данной номинации можно подать заявку на участие командой (групповой проект) от 2 до 5 человек</w:t>
            </w:r>
          </w:p>
        </w:tc>
      </w:tr>
      <w:tr w:rsidR="002F3AED" w:rsidRPr="001363A5" w14:paraId="2D0DAED3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24AA1C55" w14:textId="13C157AA" w:rsidR="002F3AED" w:rsidRPr="001363A5" w:rsidRDefault="001C2C90" w:rsidP="004846D0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  <w:b/>
                <w:bCs/>
              </w:rPr>
              <w:t>ЗА ВЫДАЮЩИЙСЯ ВКЛАД В ПРОДВИЖЕНИИ РУССКОЯЗЫЧНОГО СМИ ЗА ПРЕДЕЛАМИ РОССИИ</w:t>
            </w:r>
          </w:p>
        </w:tc>
      </w:tr>
      <w:tr w:rsidR="00C44728" w:rsidRPr="001363A5" w14:paraId="78E86168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029A5B" w14:textId="57507041" w:rsidR="00C44728" w:rsidRPr="001363A5" w:rsidRDefault="00C44728" w:rsidP="004846D0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r w:rsidRPr="001363A5">
              <w:rPr>
                <w:rFonts w:ascii="Century Gothic" w:hAnsi="Century Gothic"/>
              </w:rPr>
              <w:t xml:space="preserve">За выдающийся вклад в продвижении русскоязычного СМИ за пределами России </w:t>
            </w:r>
          </w:p>
        </w:tc>
      </w:tr>
      <w:tr w:rsidR="00C44728" w:rsidRPr="001363A5" w14:paraId="6277837C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3B846DDD" w14:textId="0D976AF6" w:rsidR="00C44728" w:rsidRPr="001363A5" w:rsidRDefault="001C2C90" w:rsidP="004846D0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  <w:b/>
                <w:bCs/>
              </w:rPr>
              <w:t>САМЫЙ СТИЛЬНЫЙ МЕДИА-МЕНЕДЖЕР</w:t>
            </w:r>
          </w:p>
        </w:tc>
      </w:tr>
      <w:tr w:rsidR="00C44728" w:rsidRPr="001363A5" w14:paraId="6CAAD6E5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64F73C" w14:textId="68AB15D0" w:rsidR="00C44728" w:rsidRPr="001363A5" w:rsidRDefault="00C44728" w:rsidP="00C44728">
            <w:pPr>
              <w:jc w:val="both"/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Cs/>
              </w:rPr>
              <w:t xml:space="preserve"> </w:t>
            </w:r>
            <w:r w:rsidRPr="001363A5">
              <w:rPr>
                <w:rFonts w:ascii="Century Gothic" w:hAnsi="Century Gothic"/>
              </w:rPr>
              <w:t>Личный бренд</w:t>
            </w:r>
          </w:p>
          <w:p w14:paraId="1DFC21D6" w14:textId="43EF3F23" w:rsidR="00C44728" w:rsidRPr="001363A5" w:rsidRDefault="00C44728" w:rsidP="00C44728">
            <w:pPr>
              <w:jc w:val="both"/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Лицо компании</w:t>
            </w:r>
          </w:p>
        </w:tc>
      </w:tr>
      <w:tr w:rsidR="00E506AA" w:rsidRPr="001363A5" w14:paraId="1DCD1614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4774494F" w14:textId="77777777" w:rsidR="00E506AA" w:rsidRPr="001363A5" w:rsidRDefault="00E506AA" w:rsidP="00E506AA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</w:t>
            </w:r>
            <w:r w:rsidRPr="001363A5">
              <w:rPr>
                <w:rFonts w:ascii="Century Gothic" w:hAnsi="Century Gothic"/>
                <w:b/>
                <w:bCs/>
              </w:rPr>
              <w:t>ЗА ВКЛАД В РАЗВИТИЕ ОТРАСЛИ</w:t>
            </w:r>
          </w:p>
          <w:p w14:paraId="6DDEF796" w14:textId="0A259029" w:rsidR="00E506AA" w:rsidRPr="001363A5" w:rsidRDefault="00E506AA" w:rsidP="00E506A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961846" w:rsidRPr="00961846" w14:paraId="388FAF1F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34DBE70" w14:textId="5E181E41" w:rsidR="00961846" w:rsidRPr="00961846" w:rsidRDefault="00961846" w:rsidP="00E506A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61846">
              <w:rPr>
                <w:rFonts w:ascii="Century Gothic" w:hAnsi="Century Gothic"/>
                <w:sz w:val="20"/>
                <w:szCs w:val="20"/>
              </w:rPr>
              <w:t>Претендентов в данной номинации выдвигают отраслевые общественные объедения, являющиеся партнерами Премии, члены Жюри и ПС Премии.</w:t>
            </w:r>
          </w:p>
        </w:tc>
      </w:tr>
      <w:tr w:rsidR="00E506AA" w:rsidRPr="001363A5" w14:paraId="75A073ED" w14:textId="77777777" w:rsidTr="00961846"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C746EF" w14:textId="3B87F288" w:rsidR="00E506AA" w:rsidRPr="001363A5" w:rsidRDefault="00E506AA" w:rsidP="00E506AA">
            <w:pPr>
              <w:jc w:val="center"/>
              <w:rPr>
                <w:rFonts w:ascii="Century Gothic" w:hAnsi="Century Gothic"/>
                <w:b/>
              </w:rPr>
            </w:pPr>
            <w:r w:rsidRPr="001363A5">
              <w:rPr>
                <w:rFonts w:ascii="Century Gothic" w:hAnsi="Century Gothic"/>
                <w:b/>
              </w:rPr>
              <w:t>ДОСТИЖЕНИЕ НОМИНАНТА</w:t>
            </w:r>
          </w:p>
          <w:p w14:paraId="13606F74" w14:textId="379EA678" w:rsidR="00E506AA" w:rsidRPr="001363A5" w:rsidRDefault="00E506AA" w:rsidP="00CF6F85">
            <w:pPr>
              <w:jc w:val="center"/>
              <w:rPr>
                <w:rFonts w:ascii="Century Gothic" w:hAnsi="Century Gothic"/>
                <w:b/>
              </w:rPr>
            </w:pPr>
            <w:r w:rsidRPr="001363A5">
              <w:rPr>
                <w:rFonts w:ascii="Century Gothic" w:hAnsi="Century Gothic"/>
                <w:b/>
              </w:rPr>
              <w:t>за которое он выдвигается на Премию</w:t>
            </w:r>
          </w:p>
        </w:tc>
      </w:tr>
      <w:tr w:rsidR="00E506AA" w:rsidRPr="001363A5" w14:paraId="6F773F15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5E39EE49" w14:textId="02A6DEC6" w:rsidR="00E506AA" w:rsidRPr="001363A5" w:rsidRDefault="00E506AA" w:rsidP="00E506AA">
            <w:pPr>
              <w:rPr>
                <w:rFonts w:ascii="Century Gothic" w:hAnsi="Century Gothic"/>
                <w:b/>
                <w:iCs/>
              </w:rPr>
            </w:pPr>
            <w:r w:rsidRPr="001363A5">
              <w:rPr>
                <w:rFonts w:ascii="Century Gothic" w:hAnsi="Century Gothic"/>
                <w:b/>
                <w:iCs/>
              </w:rPr>
              <w:t xml:space="preserve">К какой области относится достижение, идея, способствовавшая развитию бизнеса </w:t>
            </w:r>
            <w:r w:rsidRPr="001363A5">
              <w:rPr>
                <w:rFonts w:ascii="Century Gothic" w:hAnsi="Century Gothic"/>
                <w:b/>
                <w:iCs/>
                <w:sz w:val="20"/>
                <w:szCs w:val="20"/>
                <w:highlight w:val="yellow"/>
              </w:rPr>
              <w:t>(выделите желтым цветом</w:t>
            </w:r>
            <w:r w:rsidRPr="001363A5">
              <w:rPr>
                <w:rFonts w:ascii="Century Gothic" w:hAnsi="Century Gothic"/>
                <w:b/>
                <w:iCs/>
                <w:sz w:val="20"/>
                <w:szCs w:val="20"/>
              </w:rPr>
              <w:t>)</w:t>
            </w:r>
            <w:r w:rsidR="00CF6F85" w:rsidRPr="001363A5">
              <w:rPr>
                <w:rFonts w:ascii="Century Gothic" w:hAnsi="Century Gothic"/>
                <w:b/>
                <w:iCs/>
                <w:sz w:val="20"/>
                <w:szCs w:val="20"/>
              </w:rPr>
              <w:t>:</w:t>
            </w:r>
          </w:p>
        </w:tc>
      </w:tr>
      <w:tr w:rsidR="00E506AA" w:rsidRPr="001363A5" w14:paraId="2B9AF778" w14:textId="77777777" w:rsidTr="00961846">
        <w:tc>
          <w:tcPr>
            <w:tcW w:w="52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2C5FE4" w14:textId="77777777" w:rsidR="00E506AA" w:rsidRPr="001363A5" w:rsidRDefault="00E506AA" w:rsidP="00E506AA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продажа рекламы</w:t>
            </w:r>
          </w:p>
          <w:p w14:paraId="3D9CF483" w14:textId="77777777" w:rsidR="00E506AA" w:rsidRPr="001363A5" w:rsidRDefault="00E506AA" w:rsidP="00E506AA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продажа тиража</w:t>
            </w:r>
          </w:p>
          <w:p w14:paraId="4E912589" w14:textId="77777777" w:rsidR="00E506AA" w:rsidRPr="001363A5" w:rsidRDefault="00E506AA" w:rsidP="00E506AA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1363A5">
              <w:rPr>
                <w:rFonts w:ascii="Century Gothic" w:hAnsi="Century Gothic"/>
              </w:rPr>
              <w:t xml:space="preserve">продвижение, </w:t>
            </w:r>
            <w:r w:rsidRPr="001363A5">
              <w:rPr>
                <w:rFonts w:ascii="Century Gothic" w:hAnsi="Century Gothic"/>
                <w:lang w:val="en-US"/>
              </w:rPr>
              <w:t>PR</w:t>
            </w:r>
          </w:p>
          <w:p w14:paraId="32448F58" w14:textId="77777777" w:rsidR="00E506AA" w:rsidRPr="001363A5" w:rsidRDefault="00E506AA" w:rsidP="00E506AA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содержание (контент)</w:t>
            </w:r>
          </w:p>
          <w:p w14:paraId="1A35BFE2" w14:textId="0B3BF22C" w:rsidR="00E506AA" w:rsidRPr="001363A5" w:rsidRDefault="00E506AA" w:rsidP="00E506AA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дизайн, макет</w:t>
            </w:r>
            <w:r w:rsidRPr="001363A5">
              <w:rPr>
                <w:rFonts w:ascii="Century Gothic" w:hAnsi="Century Gothic"/>
              </w:rPr>
              <w:tab/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BA7AC" w14:textId="77777777" w:rsidR="00E506AA" w:rsidRPr="001363A5" w:rsidRDefault="00E506AA" w:rsidP="00E506AA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маркетинг</w:t>
            </w:r>
          </w:p>
          <w:p w14:paraId="34CC9A2D" w14:textId="77777777" w:rsidR="00E506AA" w:rsidRPr="001363A5" w:rsidRDefault="00E506AA" w:rsidP="00E506AA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менеджмент (управление) концепция</w:t>
            </w:r>
          </w:p>
          <w:p w14:paraId="26A4D15A" w14:textId="77777777" w:rsidR="00E506AA" w:rsidRPr="001363A5" w:rsidRDefault="00E506AA" w:rsidP="00E506AA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технологии</w:t>
            </w:r>
          </w:p>
          <w:p w14:paraId="1B0F0E0E" w14:textId="6134317F" w:rsidR="00E506AA" w:rsidRPr="001363A5" w:rsidRDefault="00E506AA" w:rsidP="00E506AA">
            <w:pPr>
              <w:rPr>
                <w:rFonts w:ascii="Century Gothic" w:hAnsi="Century Gothic"/>
              </w:rPr>
            </w:pPr>
            <w:r w:rsidRPr="001363A5">
              <w:rPr>
                <w:rFonts w:ascii="Century Gothic" w:hAnsi="Century Gothic"/>
              </w:rPr>
              <w:sym w:font="Wingdings" w:char="F0A8"/>
            </w:r>
            <w:r w:rsidRPr="001363A5">
              <w:rPr>
                <w:rFonts w:ascii="Century Gothic" w:hAnsi="Century Gothic"/>
              </w:rPr>
              <w:t xml:space="preserve"> финансы</w:t>
            </w:r>
          </w:p>
        </w:tc>
      </w:tr>
      <w:tr w:rsidR="00E506AA" w:rsidRPr="001363A5" w14:paraId="76155D30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4CE486D4" w14:textId="2BD4D792" w:rsidR="00E506AA" w:rsidRPr="001363A5" w:rsidRDefault="00E506AA" w:rsidP="00E506AA">
            <w:pPr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</w:rPr>
              <w:t>ДОСТИЖЕНИЕ, ИДЕЯ</w:t>
            </w:r>
            <w:r w:rsidR="00CF6F85" w:rsidRPr="001363A5">
              <w:rPr>
                <w:rFonts w:ascii="Century Gothic" w:hAnsi="Century Gothic"/>
                <w:b/>
                <w:bCs/>
              </w:rPr>
              <w:t>:</w:t>
            </w:r>
          </w:p>
        </w:tc>
      </w:tr>
      <w:tr w:rsidR="00E506AA" w:rsidRPr="001363A5" w14:paraId="55431BCE" w14:textId="77777777" w:rsidTr="00961846">
        <w:trPr>
          <w:trHeight w:val="97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592DA" w14:textId="0C0CDB54" w:rsidR="00E506AA" w:rsidRPr="001363A5" w:rsidRDefault="00E506AA" w:rsidP="00E506AA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1363A5">
              <w:rPr>
                <w:rFonts w:ascii="Century Gothic" w:hAnsi="Century Gothic"/>
                <w:bCs/>
                <w:i/>
                <w:sz w:val="20"/>
                <w:szCs w:val="20"/>
              </w:rPr>
              <w:t>Опишите, пожалуйста, ЗА ЧТО ВЫДВИГАЕТСЯ НОМИНАНТ, в чем заключается достижение, идея (Не более одного предложения, до 130 знаков)</w:t>
            </w:r>
          </w:p>
          <w:p w14:paraId="2E0A1E8F" w14:textId="579C9D94" w:rsidR="001363A5" w:rsidRPr="00961846" w:rsidRDefault="00E506AA" w:rsidP="00E506AA">
            <w:pPr>
              <w:rPr>
                <w:rFonts w:ascii="Century Gothic" w:hAnsi="Century Gothic"/>
                <w:bCs/>
                <w:i/>
                <w:sz w:val="20"/>
                <w:szCs w:val="20"/>
                <w:u w:val="single"/>
              </w:rPr>
            </w:pPr>
            <w:r w:rsidRPr="001363A5">
              <w:rPr>
                <w:rFonts w:ascii="Century Gothic" w:hAnsi="Century Gothic"/>
                <w:bCs/>
                <w:i/>
                <w:sz w:val="20"/>
                <w:szCs w:val="20"/>
                <w:u w:val="single"/>
              </w:rPr>
              <w:t>Внимание! При награждении прописывается в дипломе.</w:t>
            </w:r>
          </w:p>
        </w:tc>
      </w:tr>
      <w:tr w:rsidR="00E506AA" w:rsidRPr="001363A5" w14:paraId="57DBE912" w14:textId="77777777" w:rsidTr="00961846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14FD636C" w14:textId="148D86EC" w:rsidR="00E506AA" w:rsidRPr="001363A5" w:rsidRDefault="00E506AA" w:rsidP="00E506AA">
            <w:pPr>
              <w:rPr>
                <w:rFonts w:ascii="Century Gothic" w:hAnsi="Century Gothic"/>
                <w:b/>
                <w:iCs/>
              </w:rPr>
            </w:pPr>
            <w:r w:rsidRPr="001363A5">
              <w:rPr>
                <w:rFonts w:ascii="Century Gothic" w:hAnsi="Century Gothic"/>
                <w:b/>
                <w:iCs/>
              </w:rPr>
              <w:t>РЕЗУЛЬТАТ</w:t>
            </w:r>
            <w:r w:rsidR="00CF6F85" w:rsidRPr="001363A5">
              <w:rPr>
                <w:rFonts w:ascii="Century Gothic" w:hAnsi="Century Gothic"/>
                <w:b/>
                <w:iCs/>
              </w:rPr>
              <w:t>:</w:t>
            </w:r>
          </w:p>
        </w:tc>
      </w:tr>
      <w:tr w:rsidR="00E506AA" w:rsidRPr="001363A5" w14:paraId="572E1FE3" w14:textId="77777777" w:rsidTr="00AF5ABB"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E4D0E" w14:textId="77777777" w:rsidR="001363A5" w:rsidRDefault="001363A5" w:rsidP="00E506AA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2F8CE7B3" w14:textId="0D8953BE" w:rsidR="00E506AA" w:rsidRPr="001363A5" w:rsidRDefault="00E506AA" w:rsidP="00E506AA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1363A5"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Опишите результат (укажите </w:t>
            </w:r>
            <w:r w:rsidRPr="001363A5">
              <w:rPr>
                <w:rFonts w:ascii="Century Gothic" w:hAnsi="Century Gothic"/>
                <w:bCs/>
                <w:i/>
                <w:sz w:val="20"/>
                <w:szCs w:val="20"/>
                <w:u w:val="single"/>
              </w:rPr>
              <w:t>финансовые</w:t>
            </w:r>
            <w:r w:rsidRPr="001363A5"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 или </w:t>
            </w:r>
            <w:r w:rsidRPr="001363A5">
              <w:rPr>
                <w:rFonts w:ascii="Century Gothic" w:hAnsi="Century Gothic"/>
                <w:bCs/>
                <w:i/>
                <w:sz w:val="20"/>
                <w:szCs w:val="20"/>
                <w:u w:val="single"/>
              </w:rPr>
              <w:t>другие показатели</w:t>
            </w:r>
            <w:r w:rsidRPr="001363A5">
              <w:rPr>
                <w:rFonts w:ascii="Century Gothic" w:hAnsi="Century Gothic"/>
                <w:bCs/>
                <w:i/>
                <w:sz w:val="20"/>
                <w:szCs w:val="20"/>
              </w:rPr>
              <w:t>).</w:t>
            </w:r>
          </w:p>
          <w:p w14:paraId="2C6209C7" w14:textId="77777777" w:rsidR="00E506AA" w:rsidRDefault="00E506AA" w:rsidP="00E506AA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 w:rsidRPr="001363A5">
              <w:rPr>
                <w:rFonts w:ascii="Century Gothic" w:hAnsi="Century Gothic"/>
                <w:bCs/>
                <w:i/>
                <w:sz w:val="20"/>
                <w:szCs w:val="20"/>
              </w:rPr>
              <w:t>Например, если выросли доходы, отразите их рост в цифрах. (1000 -1500 знаков)</w:t>
            </w:r>
          </w:p>
          <w:p w14:paraId="653FAF1F" w14:textId="136764B4" w:rsidR="001363A5" w:rsidRPr="001363A5" w:rsidRDefault="001363A5" w:rsidP="00E506AA">
            <w:pPr>
              <w:rPr>
                <w:rFonts w:ascii="Century Gothic" w:hAnsi="Century Gothic"/>
              </w:rPr>
            </w:pPr>
          </w:p>
        </w:tc>
      </w:tr>
    </w:tbl>
    <w:p w14:paraId="2CC45B32" w14:textId="070FAC3E" w:rsidR="005C7083" w:rsidRPr="001363A5" w:rsidRDefault="00000000">
      <w:pPr>
        <w:rPr>
          <w:rFonts w:ascii="Century Gothic" w:hAnsi="Century Gothic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07"/>
      </w:tblGrid>
      <w:tr w:rsidR="00303F65" w:rsidRPr="001363A5" w14:paraId="6C8FBC6E" w14:textId="77777777" w:rsidTr="00FB68A0">
        <w:tc>
          <w:tcPr>
            <w:tcW w:w="5228" w:type="dxa"/>
            <w:tcBorders>
              <w:right w:val="single" w:sz="4" w:space="0" w:color="auto"/>
            </w:tcBorders>
          </w:tcPr>
          <w:p w14:paraId="1EF49545" w14:textId="5604C969" w:rsidR="00303F65" w:rsidRPr="001363A5" w:rsidRDefault="00303F65">
            <w:pPr>
              <w:rPr>
                <w:rFonts w:ascii="Century Gothic" w:hAnsi="Century Gothic"/>
                <w:b/>
                <w:bCs/>
              </w:rPr>
            </w:pPr>
            <w:r w:rsidRPr="001363A5">
              <w:rPr>
                <w:rFonts w:ascii="Century Gothic" w:hAnsi="Century Gothic"/>
                <w:b/>
                <w:bCs/>
              </w:rPr>
              <w:lastRenderedPageBreak/>
              <w:t>Дата заполнения</w:t>
            </w:r>
          </w:p>
        </w:tc>
        <w:tc>
          <w:tcPr>
            <w:tcW w:w="52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80F4325" w14:textId="77777777" w:rsidR="00303F65" w:rsidRPr="001363A5" w:rsidRDefault="00303F65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6A9B1F15" w14:textId="5C04569F" w:rsidR="00D23BC1" w:rsidRPr="001363A5" w:rsidRDefault="00D23BC1">
      <w:pPr>
        <w:rPr>
          <w:rFonts w:ascii="Century Gothic" w:hAnsi="Century Gothic"/>
        </w:rPr>
      </w:pPr>
    </w:p>
    <w:sectPr w:rsidR="00D23BC1" w:rsidRPr="001363A5" w:rsidSect="00C22B33">
      <w:pgSz w:w="11906" w:h="16838"/>
      <w:pgMar w:top="8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4E63" w14:textId="77777777" w:rsidR="00F658BF" w:rsidRDefault="00F658BF" w:rsidP="00005159">
      <w:r>
        <w:separator/>
      </w:r>
    </w:p>
  </w:endnote>
  <w:endnote w:type="continuationSeparator" w:id="0">
    <w:p w14:paraId="51C6CC2B" w14:textId="77777777" w:rsidR="00F658BF" w:rsidRDefault="00F658BF" w:rsidP="0000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6801" w14:textId="77777777" w:rsidR="00F658BF" w:rsidRDefault="00F658BF" w:rsidP="00005159">
      <w:r>
        <w:separator/>
      </w:r>
    </w:p>
  </w:footnote>
  <w:footnote w:type="continuationSeparator" w:id="0">
    <w:p w14:paraId="024469ED" w14:textId="77777777" w:rsidR="00F658BF" w:rsidRDefault="00F658BF" w:rsidP="0000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C62C8"/>
    <w:multiLevelType w:val="hybridMultilevel"/>
    <w:tmpl w:val="D4289260"/>
    <w:lvl w:ilvl="0" w:tplc="28BE7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36BC7"/>
    <w:multiLevelType w:val="hybridMultilevel"/>
    <w:tmpl w:val="F0164612"/>
    <w:lvl w:ilvl="0" w:tplc="28BE7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146206">
    <w:abstractNumId w:val="1"/>
  </w:num>
  <w:num w:numId="2" w16cid:durableId="200227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C1"/>
    <w:rsid w:val="000035EB"/>
    <w:rsid w:val="00005159"/>
    <w:rsid w:val="00035D24"/>
    <w:rsid w:val="000962A0"/>
    <w:rsid w:val="000D474E"/>
    <w:rsid w:val="000F2A50"/>
    <w:rsid w:val="001363A5"/>
    <w:rsid w:val="00160E90"/>
    <w:rsid w:val="00171894"/>
    <w:rsid w:val="00172D32"/>
    <w:rsid w:val="001C2C90"/>
    <w:rsid w:val="001C5401"/>
    <w:rsid w:val="002107BD"/>
    <w:rsid w:val="00213077"/>
    <w:rsid w:val="00216D67"/>
    <w:rsid w:val="00231A14"/>
    <w:rsid w:val="0024791B"/>
    <w:rsid w:val="002722B6"/>
    <w:rsid w:val="00280BAB"/>
    <w:rsid w:val="00282AAE"/>
    <w:rsid w:val="002D1EFE"/>
    <w:rsid w:val="002F3AED"/>
    <w:rsid w:val="00303F65"/>
    <w:rsid w:val="0031052F"/>
    <w:rsid w:val="003843F6"/>
    <w:rsid w:val="00384AA6"/>
    <w:rsid w:val="003C3250"/>
    <w:rsid w:val="0040418D"/>
    <w:rsid w:val="00430F9B"/>
    <w:rsid w:val="004C5AFB"/>
    <w:rsid w:val="005034DE"/>
    <w:rsid w:val="0054335C"/>
    <w:rsid w:val="005547A5"/>
    <w:rsid w:val="00577B65"/>
    <w:rsid w:val="00582BD5"/>
    <w:rsid w:val="006E4CF7"/>
    <w:rsid w:val="00803F50"/>
    <w:rsid w:val="008457C4"/>
    <w:rsid w:val="008A3698"/>
    <w:rsid w:val="008A5FE8"/>
    <w:rsid w:val="008E13A1"/>
    <w:rsid w:val="008E72AC"/>
    <w:rsid w:val="00902353"/>
    <w:rsid w:val="00907920"/>
    <w:rsid w:val="00911813"/>
    <w:rsid w:val="009473D5"/>
    <w:rsid w:val="00961846"/>
    <w:rsid w:val="0097560C"/>
    <w:rsid w:val="00A02E49"/>
    <w:rsid w:val="00A22ABE"/>
    <w:rsid w:val="00A54ABD"/>
    <w:rsid w:val="00A62A21"/>
    <w:rsid w:val="00A83C59"/>
    <w:rsid w:val="00AB018B"/>
    <w:rsid w:val="00AD74EF"/>
    <w:rsid w:val="00AF5ABB"/>
    <w:rsid w:val="00B1553F"/>
    <w:rsid w:val="00B6342C"/>
    <w:rsid w:val="00B6398E"/>
    <w:rsid w:val="00B95710"/>
    <w:rsid w:val="00C22B33"/>
    <w:rsid w:val="00C44728"/>
    <w:rsid w:val="00C57388"/>
    <w:rsid w:val="00CD3963"/>
    <w:rsid w:val="00CF6F85"/>
    <w:rsid w:val="00D02FCF"/>
    <w:rsid w:val="00D23BC1"/>
    <w:rsid w:val="00D52AA2"/>
    <w:rsid w:val="00D75477"/>
    <w:rsid w:val="00D84FC7"/>
    <w:rsid w:val="00DB1510"/>
    <w:rsid w:val="00DB739A"/>
    <w:rsid w:val="00DF1C46"/>
    <w:rsid w:val="00E1055A"/>
    <w:rsid w:val="00E506AA"/>
    <w:rsid w:val="00E57466"/>
    <w:rsid w:val="00E72862"/>
    <w:rsid w:val="00E94EB5"/>
    <w:rsid w:val="00EA4F0C"/>
    <w:rsid w:val="00ED409A"/>
    <w:rsid w:val="00ED474F"/>
    <w:rsid w:val="00F40BC5"/>
    <w:rsid w:val="00F532B5"/>
    <w:rsid w:val="00F57447"/>
    <w:rsid w:val="00F658BF"/>
    <w:rsid w:val="00FB68A0"/>
    <w:rsid w:val="00FB7952"/>
    <w:rsid w:val="00FC6761"/>
    <w:rsid w:val="00FD39DC"/>
    <w:rsid w:val="00FE53CA"/>
    <w:rsid w:val="00FE5CC2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76A2"/>
  <w15:chartTrackingRefBased/>
  <w15:docId w15:val="{1FE0C76B-26FD-984C-958D-C596EC5D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C6761"/>
    <w:rPr>
      <w:b/>
      <w:bCs/>
    </w:rPr>
  </w:style>
  <w:style w:type="character" w:styleId="a5">
    <w:name w:val="Hyperlink"/>
    <w:rsid w:val="00FC67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325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05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159"/>
  </w:style>
  <w:style w:type="paragraph" w:styleId="a9">
    <w:name w:val="footer"/>
    <w:basedOn w:val="a"/>
    <w:link w:val="aa"/>
    <w:uiPriority w:val="99"/>
    <w:unhideWhenUsed/>
    <w:rsid w:val="00005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manager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cp:lastPrinted>2022-04-26T17:35:00Z</cp:lastPrinted>
  <dcterms:created xsi:type="dcterms:W3CDTF">2023-05-02T14:18:00Z</dcterms:created>
  <dcterms:modified xsi:type="dcterms:W3CDTF">2023-06-16T11:27:00Z</dcterms:modified>
</cp:coreProperties>
</file>